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8D8" w:rsidRPr="00903F95" w:rsidRDefault="002C28D8" w:rsidP="002C28D8">
      <w:pPr>
        <w:rPr>
          <w:rFonts w:cs="Arial"/>
          <w:b/>
          <w:sz w:val="28"/>
          <w:szCs w:val="28"/>
        </w:rPr>
      </w:pPr>
      <w:bookmarkStart w:id="0" w:name="_Hlk21613420"/>
      <w:r w:rsidRPr="00903F95">
        <w:rPr>
          <w:rFonts w:cs="Arial"/>
          <w:b/>
          <w:sz w:val="28"/>
          <w:szCs w:val="28"/>
        </w:rPr>
        <w:t xml:space="preserve">Cleaner </w:t>
      </w:r>
      <w:bookmarkStart w:id="1" w:name="_Hlk29987095"/>
      <w:r w:rsidR="00903F95">
        <w:rPr>
          <w:rFonts w:cs="Arial"/>
          <w:b/>
          <w:sz w:val="28"/>
          <w:szCs w:val="28"/>
        </w:rPr>
        <w:t>(</w:t>
      </w:r>
      <w:r w:rsidRPr="00903F95">
        <w:rPr>
          <w:rFonts w:cs="Arial"/>
          <w:b/>
          <w:sz w:val="28"/>
          <w:szCs w:val="28"/>
        </w:rPr>
        <w:t>Seasonal January 2020 to 31st May 2020</w:t>
      </w:r>
      <w:r w:rsidR="00903F95">
        <w:rPr>
          <w:rFonts w:cs="Arial"/>
          <w:b/>
          <w:sz w:val="28"/>
          <w:szCs w:val="28"/>
        </w:rPr>
        <w:t>)</w:t>
      </w:r>
    </w:p>
    <w:bookmarkEnd w:id="1"/>
    <w:p w:rsidR="00D059D4" w:rsidRDefault="00D059D4" w:rsidP="00F50A6E">
      <w:pPr>
        <w:rPr>
          <w:rFonts w:cs="Arial"/>
          <w:b/>
        </w:rPr>
      </w:pPr>
    </w:p>
    <w:bookmarkEnd w:id="0"/>
    <w:p w:rsidR="00F50A6E" w:rsidRPr="00B94AFA" w:rsidRDefault="00F50A6E" w:rsidP="00F50A6E">
      <w:pPr>
        <w:widowControl w:val="0"/>
        <w:autoSpaceDE w:val="0"/>
        <w:autoSpaceDN w:val="0"/>
        <w:adjustRightInd w:val="0"/>
        <w:rPr>
          <w:rFonts w:cs="Arial"/>
          <w:b/>
          <w:bCs/>
          <w:color w:val="000000"/>
        </w:rPr>
      </w:pPr>
      <w:r w:rsidRPr="004F145A">
        <w:rPr>
          <w:rFonts w:cs="Arial"/>
          <w:b/>
          <w:bCs/>
          <w:color w:val="000000"/>
        </w:rPr>
        <w:t>Background</w:t>
      </w:r>
    </w:p>
    <w:p w:rsidR="00D059D4" w:rsidRPr="00D059D4" w:rsidRDefault="00D059D4" w:rsidP="00D059D4">
      <w:pPr>
        <w:jc w:val="both"/>
        <w:rPr>
          <w:rFonts w:cs="Arial"/>
          <w:color w:val="000000"/>
        </w:rPr>
      </w:pPr>
      <w:bookmarkStart w:id="2" w:name="_Hlk20316346"/>
      <w:r w:rsidRPr="00D059D4">
        <w:rPr>
          <w:rFonts w:cs="Arial"/>
          <w:color w:val="000000"/>
        </w:rPr>
        <w:t xml:space="preserve">Horsecross Arts is the creative organisation and charity that runs Perth Concert Hall and Perth Theatre. Perth Theatre reopened following major refurbishment in December 2017, and the </w:t>
      </w:r>
      <w:r w:rsidR="00652583">
        <w:rPr>
          <w:rFonts w:cs="Arial"/>
          <w:color w:val="000000"/>
        </w:rPr>
        <w:t>c</w:t>
      </w:r>
      <w:r w:rsidRPr="00D059D4">
        <w:rPr>
          <w:rFonts w:cs="Arial"/>
          <w:color w:val="000000"/>
        </w:rPr>
        <w:t xml:space="preserve">oncert </w:t>
      </w:r>
      <w:r w:rsidR="00652583">
        <w:rPr>
          <w:rFonts w:cs="Arial"/>
          <w:color w:val="000000"/>
        </w:rPr>
        <w:t>h</w:t>
      </w:r>
      <w:r w:rsidRPr="00D059D4">
        <w:rPr>
          <w:rFonts w:cs="Arial"/>
          <w:color w:val="000000"/>
        </w:rPr>
        <w:t>all is a major Scottish performance venue with 1,</w:t>
      </w:r>
      <w:r>
        <w:rPr>
          <w:rFonts w:cs="Arial"/>
          <w:color w:val="000000"/>
        </w:rPr>
        <w:t>2</w:t>
      </w:r>
      <w:r w:rsidRPr="00D059D4">
        <w:rPr>
          <w:rFonts w:cs="Arial"/>
          <w:color w:val="000000"/>
        </w:rPr>
        <w:t xml:space="preserve">00 seat capacity. </w:t>
      </w:r>
    </w:p>
    <w:p w:rsidR="00D059D4" w:rsidRPr="00D059D4" w:rsidRDefault="00D059D4" w:rsidP="00D059D4">
      <w:pPr>
        <w:jc w:val="both"/>
        <w:rPr>
          <w:rFonts w:cs="Arial"/>
          <w:color w:val="000000"/>
        </w:rPr>
      </w:pPr>
    </w:p>
    <w:p w:rsidR="00D059D4" w:rsidRPr="00D059D4" w:rsidRDefault="00D059D4" w:rsidP="00D059D4">
      <w:pPr>
        <w:jc w:val="both"/>
        <w:rPr>
          <w:rFonts w:cs="Arial"/>
          <w:color w:val="000000"/>
        </w:rPr>
      </w:pPr>
      <w:r w:rsidRPr="00D059D4">
        <w:rPr>
          <w:rFonts w:cs="Arial"/>
          <w:color w:val="000000"/>
        </w:rPr>
        <w:t>We’re here to create a buzz; to inspire, entertain, surprise and delight. When you join Horsecross Arts, you’re not just turning up for work; you’re buying into an organisation that wants to be the best. Perth Concert Hall and Perth Theatre are both great buildings, but it’s the people that make them special.</w:t>
      </w:r>
    </w:p>
    <w:bookmarkEnd w:id="2"/>
    <w:p w:rsidR="00F50A6E" w:rsidRPr="004F145A" w:rsidRDefault="00F50A6E" w:rsidP="00F50A6E">
      <w:pPr>
        <w:jc w:val="both"/>
        <w:rPr>
          <w:rFonts w:cs="Arial"/>
          <w:lang w:val="en-GB"/>
        </w:rPr>
      </w:pPr>
    </w:p>
    <w:p w:rsidR="00F50A6E" w:rsidRPr="004F145A" w:rsidRDefault="00F50A6E" w:rsidP="00F50A6E">
      <w:pPr>
        <w:widowControl w:val="0"/>
        <w:autoSpaceDE w:val="0"/>
        <w:autoSpaceDN w:val="0"/>
        <w:adjustRightInd w:val="0"/>
        <w:rPr>
          <w:rFonts w:cs="Arial"/>
          <w:b/>
          <w:bCs/>
          <w:color w:val="000000"/>
        </w:rPr>
      </w:pPr>
      <w:r w:rsidRPr="004F145A">
        <w:rPr>
          <w:rFonts w:cs="Arial"/>
          <w:b/>
          <w:bCs/>
          <w:color w:val="000000"/>
        </w:rPr>
        <w:t>Purpose</w:t>
      </w:r>
    </w:p>
    <w:p w:rsidR="00F50A6E" w:rsidRPr="004F145A" w:rsidRDefault="002C28D8" w:rsidP="00F50A6E">
      <w:pPr>
        <w:jc w:val="both"/>
        <w:rPr>
          <w:rFonts w:cs="Arial"/>
          <w:lang w:val="en-GB"/>
        </w:rPr>
      </w:pPr>
      <w:r w:rsidRPr="002C28D8">
        <w:rPr>
          <w:rFonts w:cs="Arial"/>
          <w:lang w:val="en-GB"/>
        </w:rPr>
        <w:t>You will provide general and specific cleaning on a day-to-day basis in Horsecross Venues and events. You will play a vital role in the day-to-day operations of Horsecross operating as a member of a high-performance team.</w:t>
      </w:r>
    </w:p>
    <w:p w:rsidR="00AD61F6" w:rsidRPr="004F145A" w:rsidRDefault="00AD61F6" w:rsidP="00AD61F6">
      <w:pPr>
        <w:rPr>
          <w:rFonts w:cs="Arial"/>
          <w:b/>
          <w:bCs/>
        </w:rPr>
      </w:pPr>
    </w:p>
    <w:p w:rsidR="00553E9B" w:rsidRPr="004F145A" w:rsidRDefault="00553E9B" w:rsidP="00553E9B">
      <w:pPr>
        <w:rPr>
          <w:rFonts w:cs="Arial"/>
          <w:b/>
        </w:rPr>
      </w:pPr>
      <w:r w:rsidRPr="004F145A">
        <w:rPr>
          <w:rFonts w:cs="Arial"/>
          <w:b/>
        </w:rPr>
        <w:t>Organisational relationships</w:t>
      </w:r>
    </w:p>
    <w:p w:rsidR="00F50A6E" w:rsidRPr="004F145A" w:rsidRDefault="000D0FFF" w:rsidP="00553E9B">
      <w:pPr>
        <w:rPr>
          <w:rFonts w:cs="Arial"/>
        </w:rPr>
      </w:pPr>
      <w:r w:rsidRPr="000D0FFF">
        <w:rPr>
          <w:rFonts w:cs="Arial"/>
        </w:rPr>
        <w:t xml:space="preserve">You will report to the Head Housekeeper. You will be one of a team of Cleaners operating across Horsecross venues. You will work in conjunction with the Venues Team in relation to the cleanliness and appearance of the venues. You must be able to deal courteously with members of the public when they are present, acting as an ambassador for Horsecross </w:t>
      </w:r>
      <w:proofErr w:type="gramStart"/>
      <w:r w:rsidRPr="000D0FFF">
        <w:rPr>
          <w:rFonts w:cs="Arial"/>
        </w:rPr>
        <w:t>at all times</w:t>
      </w:r>
      <w:proofErr w:type="gramEnd"/>
      <w:r w:rsidRPr="000D0FFF">
        <w:rPr>
          <w:rFonts w:cs="Arial"/>
        </w:rPr>
        <w:t xml:space="preserve">.   </w:t>
      </w:r>
    </w:p>
    <w:p w:rsidR="000D0FFF" w:rsidRDefault="000D0FFF" w:rsidP="00553E9B">
      <w:pPr>
        <w:rPr>
          <w:rFonts w:cs="Arial"/>
          <w:b/>
          <w:lang w:val="en-GB"/>
        </w:rPr>
      </w:pPr>
    </w:p>
    <w:p w:rsidR="00553E9B" w:rsidRPr="004F145A" w:rsidRDefault="00553E9B" w:rsidP="00553E9B">
      <w:pPr>
        <w:rPr>
          <w:rFonts w:cs="Arial"/>
          <w:b/>
          <w:lang w:val="en-GB"/>
        </w:rPr>
      </w:pPr>
      <w:r w:rsidRPr="004F145A">
        <w:rPr>
          <w:rFonts w:cs="Arial"/>
          <w:b/>
          <w:lang w:val="en-GB"/>
        </w:rPr>
        <w:t>Base</w:t>
      </w:r>
    </w:p>
    <w:p w:rsidR="00553E9B" w:rsidRPr="000D0FFF" w:rsidRDefault="000D0FFF" w:rsidP="00553E9B">
      <w:pPr>
        <w:rPr>
          <w:rFonts w:cs="Arial"/>
          <w:lang w:val="en-GB"/>
        </w:rPr>
      </w:pPr>
      <w:r w:rsidRPr="000D0FFF">
        <w:rPr>
          <w:rFonts w:cs="Arial"/>
          <w:lang w:val="en-GB"/>
        </w:rPr>
        <w:t>You will be required to work at both Horsecross venues and events as necessary</w:t>
      </w:r>
      <w:r w:rsidR="001079AA">
        <w:rPr>
          <w:rFonts w:cs="Arial"/>
          <w:lang w:val="en-GB"/>
        </w:rPr>
        <w:t>.</w:t>
      </w:r>
    </w:p>
    <w:p w:rsidR="000C39BE" w:rsidRPr="004F145A" w:rsidRDefault="000C39BE" w:rsidP="00553E9B">
      <w:pPr>
        <w:rPr>
          <w:rFonts w:cs="Arial"/>
          <w:color w:val="FF0000"/>
          <w:lang w:val="en-GB"/>
        </w:rPr>
      </w:pPr>
    </w:p>
    <w:p w:rsidR="00677741" w:rsidRDefault="00553E9B" w:rsidP="00677741">
      <w:pPr>
        <w:rPr>
          <w:rFonts w:cs="Arial"/>
          <w:b/>
          <w:lang w:val="en-GB"/>
        </w:rPr>
      </w:pPr>
      <w:r w:rsidRPr="004F145A">
        <w:rPr>
          <w:rFonts w:cs="Arial"/>
          <w:b/>
          <w:lang w:val="en-GB"/>
        </w:rPr>
        <w:t>Duties and Responsibilities</w:t>
      </w:r>
    </w:p>
    <w:p w:rsidR="000D0FFF" w:rsidRPr="000D0FFF" w:rsidRDefault="000D0FFF" w:rsidP="000D0FFF">
      <w:pPr>
        <w:pStyle w:val="ListParagraph"/>
        <w:numPr>
          <w:ilvl w:val="0"/>
          <w:numId w:val="24"/>
        </w:numPr>
        <w:rPr>
          <w:rFonts w:cs="Arial"/>
          <w:b/>
          <w:lang w:val="en-GB"/>
        </w:rPr>
      </w:pPr>
      <w:r w:rsidRPr="000D0FFF">
        <w:rPr>
          <w:rFonts w:cs="Arial"/>
        </w:rPr>
        <w:t xml:space="preserve">Clean areas as instructed by the Head Housekeeper/Deputy Head Housekeeper </w:t>
      </w:r>
    </w:p>
    <w:p w:rsidR="000D0FFF" w:rsidRPr="000D0FFF" w:rsidRDefault="000D0FFF" w:rsidP="000D0FFF">
      <w:pPr>
        <w:pStyle w:val="ListParagraph"/>
        <w:numPr>
          <w:ilvl w:val="0"/>
          <w:numId w:val="24"/>
        </w:numPr>
        <w:rPr>
          <w:rFonts w:cs="Arial"/>
          <w:b/>
          <w:lang w:val="en-GB"/>
        </w:rPr>
      </w:pPr>
      <w:r w:rsidRPr="000D0FFF">
        <w:rPr>
          <w:rFonts w:cs="Arial"/>
        </w:rPr>
        <w:t>Clean all types of areas including backstage, dressing rooms, public spaces, catering areas, toilets and certain external spaces</w:t>
      </w:r>
    </w:p>
    <w:p w:rsidR="000D0FFF" w:rsidRPr="000D0FFF" w:rsidRDefault="000D0FFF" w:rsidP="000D0FFF">
      <w:pPr>
        <w:pStyle w:val="ListParagraph"/>
        <w:numPr>
          <w:ilvl w:val="0"/>
          <w:numId w:val="24"/>
        </w:numPr>
        <w:rPr>
          <w:rFonts w:cs="Arial"/>
          <w:b/>
          <w:lang w:val="en-GB"/>
        </w:rPr>
      </w:pPr>
      <w:r w:rsidRPr="000D0FFF">
        <w:rPr>
          <w:rFonts w:cs="Arial"/>
        </w:rPr>
        <w:t>Use equipment such as: vacuum cleaner, mop &amp; bucket, duster and other like machinery as appropriate</w:t>
      </w:r>
    </w:p>
    <w:p w:rsidR="000D0FFF" w:rsidRPr="000D0FFF" w:rsidRDefault="000D0FFF" w:rsidP="000D0FFF">
      <w:pPr>
        <w:pStyle w:val="ListParagraph"/>
        <w:numPr>
          <w:ilvl w:val="0"/>
          <w:numId w:val="24"/>
        </w:numPr>
        <w:rPr>
          <w:rFonts w:cs="Arial"/>
          <w:b/>
          <w:lang w:val="en-GB"/>
        </w:rPr>
      </w:pPr>
      <w:r w:rsidRPr="000D0FFF">
        <w:rPr>
          <w:rFonts w:cs="Arial"/>
        </w:rPr>
        <w:t>Assist with the regular upkeep and maintenance of the buildings by reporting breakages and other damaged or otherwise not working items to the venues team</w:t>
      </w:r>
    </w:p>
    <w:p w:rsidR="000D0FFF" w:rsidRPr="000D0FFF" w:rsidRDefault="000D0FFF" w:rsidP="000D0FFF">
      <w:pPr>
        <w:pStyle w:val="ListParagraph"/>
        <w:numPr>
          <w:ilvl w:val="0"/>
          <w:numId w:val="24"/>
        </w:numPr>
        <w:rPr>
          <w:rFonts w:cs="Arial"/>
          <w:b/>
          <w:lang w:val="en-GB"/>
        </w:rPr>
      </w:pPr>
      <w:r w:rsidRPr="000D0FFF">
        <w:rPr>
          <w:rFonts w:cs="Arial"/>
        </w:rPr>
        <w:t>As a member of the Horsecross Operations Team, you will ensure compliance with all safety requirements</w:t>
      </w:r>
    </w:p>
    <w:p w:rsidR="00553E9B" w:rsidRPr="000D0FFF" w:rsidRDefault="000D0FFF" w:rsidP="000D0FFF">
      <w:pPr>
        <w:pStyle w:val="ListParagraph"/>
        <w:numPr>
          <w:ilvl w:val="0"/>
          <w:numId w:val="24"/>
        </w:numPr>
        <w:rPr>
          <w:rFonts w:cs="Arial"/>
          <w:b/>
          <w:lang w:val="en-GB"/>
        </w:rPr>
      </w:pPr>
      <w:r w:rsidRPr="000D0FFF">
        <w:rPr>
          <w:rFonts w:cs="Arial"/>
        </w:rPr>
        <w:t xml:space="preserve">You will </w:t>
      </w:r>
      <w:r w:rsidR="00066FE3" w:rsidRPr="000D0FFF">
        <w:rPr>
          <w:rFonts w:cs="Arial"/>
        </w:rPr>
        <w:t>endeavor</w:t>
      </w:r>
      <w:r w:rsidRPr="000D0FFF">
        <w:rPr>
          <w:rFonts w:cs="Arial"/>
        </w:rPr>
        <w:t xml:space="preserve"> to present our venues at their best, clean and fresh</w:t>
      </w:r>
    </w:p>
    <w:p w:rsidR="000D0FFF" w:rsidRDefault="000D0FFF" w:rsidP="00BA7F7B">
      <w:pPr>
        <w:rPr>
          <w:rFonts w:cs="Arial"/>
          <w:b/>
        </w:rPr>
      </w:pPr>
      <w:bookmarkStart w:id="3" w:name="_Hlk21613744"/>
    </w:p>
    <w:p w:rsidR="000D0FFF" w:rsidRDefault="000D0FFF" w:rsidP="000D0FFF">
      <w:pPr>
        <w:rPr>
          <w:rFonts w:cs="Arial"/>
          <w:b/>
        </w:rPr>
      </w:pPr>
      <w:bookmarkStart w:id="4" w:name="_Hlk29989437"/>
      <w:r w:rsidRPr="000D0FFF">
        <w:rPr>
          <w:rFonts w:cs="Arial"/>
          <w:b/>
        </w:rPr>
        <w:t xml:space="preserve">Responsibilities of all staff </w:t>
      </w:r>
    </w:p>
    <w:bookmarkEnd w:id="4"/>
    <w:p w:rsidR="0007557F" w:rsidRPr="007A5A8B" w:rsidRDefault="0007557F" w:rsidP="0007557F">
      <w:pPr>
        <w:pStyle w:val="ListParagraph"/>
        <w:numPr>
          <w:ilvl w:val="0"/>
          <w:numId w:val="27"/>
        </w:numPr>
        <w:rPr>
          <w:rFonts w:cs="Arial"/>
          <w:b/>
        </w:rPr>
      </w:pPr>
      <w:r w:rsidRPr="000D0FFF">
        <w:rPr>
          <w:rFonts w:cs="Arial"/>
        </w:rPr>
        <w:t>Be aware of the work of other departments in the achievement of Horsecross</w:t>
      </w:r>
      <w:r>
        <w:rPr>
          <w:rFonts w:cs="Arial"/>
        </w:rPr>
        <w:t xml:space="preserve"> </w:t>
      </w:r>
      <w:r w:rsidRPr="007A5A8B">
        <w:rPr>
          <w:rFonts w:cs="Arial"/>
        </w:rPr>
        <w:t xml:space="preserve">Arts’ aims </w:t>
      </w:r>
    </w:p>
    <w:p w:rsidR="0007557F" w:rsidRPr="000D0FFF" w:rsidRDefault="0007557F" w:rsidP="0007557F">
      <w:pPr>
        <w:pStyle w:val="ListParagraph"/>
        <w:numPr>
          <w:ilvl w:val="0"/>
          <w:numId w:val="27"/>
        </w:numPr>
        <w:rPr>
          <w:rFonts w:cs="Arial"/>
          <w:b/>
        </w:rPr>
      </w:pPr>
      <w:r w:rsidRPr="000D0FFF">
        <w:rPr>
          <w:rFonts w:cs="Arial"/>
        </w:rPr>
        <w:t>Take an active part in communicating and co-operating with other staff and departments</w:t>
      </w:r>
    </w:p>
    <w:p w:rsidR="0007557F" w:rsidRPr="000D0FFF" w:rsidRDefault="0007557F" w:rsidP="0007557F">
      <w:pPr>
        <w:pStyle w:val="ListParagraph"/>
        <w:numPr>
          <w:ilvl w:val="0"/>
          <w:numId w:val="27"/>
        </w:numPr>
        <w:rPr>
          <w:rFonts w:cs="Arial"/>
          <w:b/>
        </w:rPr>
      </w:pPr>
      <w:r w:rsidRPr="000D0FFF">
        <w:rPr>
          <w:rFonts w:cs="Arial"/>
        </w:rPr>
        <w:t>Follow all Horsecross</w:t>
      </w:r>
      <w:r>
        <w:rPr>
          <w:rFonts w:cs="Arial"/>
        </w:rPr>
        <w:t xml:space="preserve"> Arts’</w:t>
      </w:r>
      <w:r w:rsidRPr="000D0FFF">
        <w:rPr>
          <w:rFonts w:cs="Arial"/>
        </w:rPr>
        <w:t xml:space="preserve"> guidelines, procedures and policies</w:t>
      </w:r>
    </w:p>
    <w:p w:rsidR="0007557F" w:rsidRPr="000D0FFF" w:rsidRDefault="0007557F" w:rsidP="0007557F">
      <w:pPr>
        <w:pStyle w:val="ListParagraph"/>
        <w:numPr>
          <w:ilvl w:val="0"/>
          <w:numId w:val="27"/>
        </w:numPr>
        <w:rPr>
          <w:rFonts w:cs="Arial"/>
          <w:b/>
        </w:rPr>
      </w:pPr>
      <w:r w:rsidRPr="000D0FFF">
        <w:rPr>
          <w:rFonts w:cs="Arial"/>
        </w:rPr>
        <w:lastRenderedPageBreak/>
        <w:t>Work in accordance with the Equality &amp; Diversity policy of Horsecross</w:t>
      </w:r>
      <w:r>
        <w:rPr>
          <w:rFonts w:cs="Arial"/>
        </w:rPr>
        <w:t xml:space="preserve"> Arts</w:t>
      </w:r>
    </w:p>
    <w:p w:rsidR="0007557F" w:rsidRPr="000D0FFF" w:rsidRDefault="0007557F" w:rsidP="0007557F">
      <w:pPr>
        <w:pStyle w:val="ListParagraph"/>
        <w:numPr>
          <w:ilvl w:val="0"/>
          <w:numId w:val="27"/>
        </w:numPr>
        <w:rPr>
          <w:rFonts w:cs="Arial"/>
          <w:b/>
        </w:rPr>
      </w:pPr>
      <w:r w:rsidRPr="000D0FFF">
        <w:rPr>
          <w:rFonts w:cs="Arial"/>
        </w:rPr>
        <w:t xml:space="preserve">Be aware of and comply with rules and legislation pertaining to Health &amp; Safety </w:t>
      </w:r>
      <w:proofErr w:type="gramStart"/>
      <w:r>
        <w:rPr>
          <w:rFonts w:cs="Arial"/>
        </w:rPr>
        <w:t>A</w:t>
      </w:r>
      <w:r w:rsidRPr="000D0FFF">
        <w:rPr>
          <w:rFonts w:cs="Arial"/>
        </w:rPr>
        <w:t>t</w:t>
      </w:r>
      <w:proofErr w:type="gramEnd"/>
      <w:r w:rsidRPr="000D0FFF">
        <w:rPr>
          <w:rFonts w:cs="Arial"/>
        </w:rPr>
        <w:t xml:space="preserve"> </w:t>
      </w:r>
      <w:r>
        <w:rPr>
          <w:rFonts w:cs="Arial"/>
        </w:rPr>
        <w:t>W</w:t>
      </w:r>
      <w:r w:rsidRPr="000D0FFF">
        <w:rPr>
          <w:rFonts w:cs="Arial"/>
        </w:rPr>
        <w:t>ork</w:t>
      </w:r>
    </w:p>
    <w:p w:rsidR="0007557F" w:rsidRPr="007A5A8B" w:rsidRDefault="0007557F" w:rsidP="0007557F">
      <w:pPr>
        <w:pStyle w:val="ListParagraph"/>
        <w:numPr>
          <w:ilvl w:val="0"/>
          <w:numId w:val="27"/>
        </w:numPr>
        <w:rPr>
          <w:rFonts w:cs="Arial"/>
          <w:b/>
          <w:lang w:val="en-GB"/>
        </w:rPr>
      </w:pPr>
      <w:r>
        <w:rPr>
          <w:rFonts w:cs="Arial"/>
        </w:rPr>
        <w:t>Play</w:t>
      </w:r>
      <w:r w:rsidRPr="007A5A8B">
        <w:rPr>
          <w:rFonts w:cs="Arial"/>
        </w:rPr>
        <w:t xml:space="preserve"> an active part in achieving high standards of customer and client care</w:t>
      </w:r>
    </w:p>
    <w:p w:rsidR="000D0FFF" w:rsidRDefault="000D0FFF" w:rsidP="00BA7F7B">
      <w:pPr>
        <w:rPr>
          <w:rFonts w:cs="Arial"/>
          <w:b/>
        </w:rPr>
      </w:pPr>
    </w:p>
    <w:p w:rsidR="001079AA" w:rsidRPr="001079AA" w:rsidRDefault="001079AA" w:rsidP="001079AA">
      <w:pPr>
        <w:rPr>
          <w:rFonts w:cs="Arial"/>
          <w:b/>
        </w:rPr>
      </w:pPr>
      <w:r w:rsidRPr="001079AA">
        <w:rPr>
          <w:rFonts w:cs="Arial"/>
          <w:b/>
        </w:rPr>
        <w:t>Person Specification</w:t>
      </w:r>
    </w:p>
    <w:p w:rsidR="001079AA" w:rsidRPr="001079AA" w:rsidRDefault="001079AA" w:rsidP="001079AA">
      <w:pPr>
        <w:rPr>
          <w:rFonts w:cs="Arial"/>
        </w:rPr>
      </w:pPr>
      <w:r w:rsidRPr="001079AA">
        <w:rPr>
          <w:rFonts w:cs="Arial"/>
        </w:rPr>
        <w:t>We are looking for people who can play a vital role in the day-to-day operations of Horsecross Arts, operating as a member of a high-performance team, with the following skills and experience:</w:t>
      </w:r>
    </w:p>
    <w:p w:rsidR="001079AA" w:rsidRPr="001079AA" w:rsidRDefault="001079AA" w:rsidP="001079AA">
      <w:pPr>
        <w:rPr>
          <w:rFonts w:cs="Arial"/>
          <w:b/>
        </w:rPr>
      </w:pPr>
    </w:p>
    <w:p w:rsidR="001079AA" w:rsidRDefault="001079AA" w:rsidP="001079AA">
      <w:pPr>
        <w:rPr>
          <w:rFonts w:cs="Arial"/>
          <w:b/>
        </w:rPr>
      </w:pPr>
      <w:r w:rsidRPr="001079AA">
        <w:rPr>
          <w:rFonts w:cs="Arial"/>
          <w:b/>
        </w:rPr>
        <w:t xml:space="preserve">Essential skills &amp; experience </w:t>
      </w:r>
    </w:p>
    <w:p w:rsidR="001079AA" w:rsidRPr="001079AA" w:rsidRDefault="001079AA" w:rsidP="001079AA">
      <w:pPr>
        <w:pStyle w:val="ListParagraph"/>
        <w:numPr>
          <w:ilvl w:val="0"/>
          <w:numId w:val="30"/>
        </w:numPr>
        <w:rPr>
          <w:rFonts w:cs="Arial"/>
          <w:b/>
        </w:rPr>
      </w:pPr>
      <w:r w:rsidRPr="001079AA">
        <w:rPr>
          <w:rFonts w:cs="Arial"/>
        </w:rPr>
        <w:t>Experience of working as a cleaner</w:t>
      </w:r>
    </w:p>
    <w:p w:rsidR="001079AA" w:rsidRPr="001079AA" w:rsidRDefault="001079AA" w:rsidP="001079AA">
      <w:pPr>
        <w:pStyle w:val="ListParagraph"/>
        <w:numPr>
          <w:ilvl w:val="0"/>
          <w:numId w:val="30"/>
        </w:numPr>
        <w:rPr>
          <w:rFonts w:cs="Arial"/>
          <w:b/>
        </w:rPr>
      </w:pPr>
      <w:r w:rsidRPr="001079AA">
        <w:rPr>
          <w:rFonts w:cs="Arial"/>
        </w:rPr>
        <w:t>Experience of cleaning large buildings</w:t>
      </w:r>
    </w:p>
    <w:p w:rsidR="001079AA" w:rsidRPr="001079AA" w:rsidRDefault="001079AA" w:rsidP="001079AA">
      <w:pPr>
        <w:pStyle w:val="ListParagraph"/>
        <w:numPr>
          <w:ilvl w:val="0"/>
          <w:numId w:val="30"/>
        </w:numPr>
        <w:rPr>
          <w:rFonts w:cs="Arial"/>
          <w:b/>
        </w:rPr>
      </w:pPr>
      <w:r w:rsidRPr="001079AA">
        <w:rPr>
          <w:rFonts w:cs="Arial"/>
        </w:rPr>
        <w:t xml:space="preserve">High degree of honesty  </w:t>
      </w:r>
    </w:p>
    <w:p w:rsidR="001079AA" w:rsidRPr="001079AA" w:rsidRDefault="001079AA" w:rsidP="001079AA">
      <w:pPr>
        <w:pStyle w:val="ListParagraph"/>
        <w:numPr>
          <w:ilvl w:val="0"/>
          <w:numId w:val="30"/>
        </w:numPr>
        <w:rPr>
          <w:rFonts w:cs="Arial"/>
          <w:b/>
        </w:rPr>
      </w:pPr>
      <w:r w:rsidRPr="001079AA">
        <w:rPr>
          <w:rFonts w:cs="Arial"/>
        </w:rPr>
        <w:t xml:space="preserve">Able to respect confidentiality </w:t>
      </w:r>
    </w:p>
    <w:p w:rsidR="001079AA" w:rsidRPr="001079AA" w:rsidRDefault="001079AA" w:rsidP="001079AA">
      <w:pPr>
        <w:pStyle w:val="ListParagraph"/>
        <w:numPr>
          <w:ilvl w:val="0"/>
          <w:numId w:val="30"/>
        </w:numPr>
        <w:rPr>
          <w:rFonts w:cs="Arial"/>
          <w:b/>
        </w:rPr>
      </w:pPr>
      <w:r w:rsidRPr="001079AA">
        <w:rPr>
          <w:rFonts w:cs="Arial"/>
        </w:rPr>
        <w:t>Ability to lift heavy weights and undertake physical duties</w:t>
      </w:r>
    </w:p>
    <w:p w:rsidR="001079AA" w:rsidRPr="001079AA" w:rsidRDefault="001079AA" w:rsidP="001079AA">
      <w:pPr>
        <w:pStyle w:val="ListParagraph"/>
        <w:numPr>
          <w:ilvl w:val="0"/>
          <w:numId w:val="30"/>
        </w:numPr>
        <w:rPr>
          <w:rFonts w:cs="Arial"/>
          <w:b/>
        </w:rPr>
      </w:pPr>
      <w:r w:rsidRPr="001079AA">
        <w:rPr>
          <w:rFonts w:cs="Arial"/>
        </w:rPr>
        <w:t>Able to understand and operate basic technical equipment</w:t>
      </w:r>
    </w:p>
    <w:p w:rsidR="001079AA" w:rsidRPr="001079AA" w:rsidRDefault="001079AA" w:rsidP="001079AA">
      <w:pPr>
        <w:pStyle w:val="ListParagraph"/>
        <w:numPr>
          <w:ilvl w:val="0"/>
          <w:numId w:val="30"/>
        </w:numPr>
        <w:rPr>
          <w:rFonts w:cs="Arial"/>
          <w:b/>
        </w:rPr>
      </w:pPr>
      <w:r w:rsidRPr="001079AA">
        <w:rPr>
          <w:rFonts w:cs="Arial"/>
        </w:rPr>
        <w:t>Willing to develop skills</w:t>
      </w:r>
    </w:p>
    <w:p w:rsidR="001079AA" w:rsidRPr="001079AA" w:rsidRDefault="001079AA" w:rsidP="001079AA">
      <w:pPr>
        <w:rPr>
          <w:rFonts w:cs="Arial"/>
          <w:b/>
        </w:rPr>
      </w:pPr>
    </w:p>
    <w:p w:rsidR="001079AA" w:rsidRDefault="001079AA" w:rsidP="001079AA">
      <w:pPr>
        <w:rPr>
          <w:rFonts w:cs="Arial"/>
          <w:b/>
        </w:rPr>
      </w:pPr>
      <w:r w:rsidRPr="001079AA">
        <w:rPr>
          <w:rFonts w:cs="Arial"/>
          <w:b/>
        </w:rPr>
        <w:t>Desirable skills &amp; experience</w:t>
      </w:r>
    </w:p>
    <w:p w:rsidR="001079AA" w:rsidRPr="001079AA" w:rsidRDefault="001079AA" w:rsidP="001079AA">
      <w:pPr>
        <w:pStyle w:val="ListParagraph"/>
        <w:numPr>
          <w:ilvl w:val="0"/>
          <w:numId w:val="31"/>
        </w:numPr>
        <w:rPr>
          <w:rFonts w:cs="Arial"/>
          <w:b/>
        </w:rPr>
      </w:pPr>
      <w:r w:rsidRPr="001079AA">
        <w:rPr>
          <w:rFonts w:cs="Arial"/>
        </w:rPr>
        <w:t>Trained in cleaning equipment &amp; techniques</w:t>
      </w:r>
    </w:p>
    <w:p w:rsidR="001079AA" w:rsidRPr="001079AA" w:rsidRDefault="001079AA" w:rsidP="001079AA">
      <w:pPr>
        <w:pStyle w:val="ListParagraph"/>
        <w:numPr>
          <w:ilvl w:val="0"/>
          <w:numId w:val="31"/>
        </w:numPr>
        <w:rPr>
          <w:rFonts w:cs="Arial"/>
          <w:b/>
        </w:rPr>
      </w:pPr>
      <w:r w:rsidRPr="001079AA">
        <w:rPr>
          <w:rFonts w:cs="Arial"/>
        </w:rPr>
        <w:t xml:space="preserve">Trained to use electrical cleaning equipment </w:t>
      </w:r>
    </w:p>
    <w:p w:rsidR="001079AA" w:rsidRPr="001079AA" w:rsidRDefault="001079AA" w:rsidP="001079AA">
      <w:pPr>
        <w:pStyle w:val="ListParagraph"/>
        <w:numPr>
          <w:ilvl w:val="0"/>
          <w:numId w:val="31"/>
        </w:numPr>
        <w:rPr>
          <w:rFonts w:cs="Arial"/>
          <w:b/>
        </w:rPr>
      </w:pPr>
      <w:r w:rsidRPr="001079AA">
        <w:rPr>
          <w:rFonts w:cs="Arial"/>
        </w:rPr>
        <w:t>First aid qualification</w:t>
      </w:r>
    </w:p>
    <w:p w:rsidR="001079AA" w:rsidRPr="001079AA" w:rsidRDefault="001079AA" w:rsidP="001079AA">
      <w:pPr>
        <w:pStyle w:val="ListParagraph"/>
        <w:numPr>
          <w:ilvl w:val="0"/>
          <w:numId w:val="31"/>
        </w:numPr>
        <w:rPr>
          <w:rFonts w:cs="Arial"/>
          <w:b/>
        </w:rPr>
      </w:pPr>
      <w:r w:rsidRPr="001079AA">
        <w:rPr>
          <w:rFonts w:cs="Arial"/>
        </w:rPr>
        <w:t>Training on powered access equipment</w:t>
      </w:r>
    </w:p>
    <w:p w:rsidR="001079AA" w:rsidRDefault="001079AA" w:rsidP="000D0FFF">
      <w:pPr>
        <w:rPr>
          <w:rFonts w:cs="Arial"/>
          <w:b/>
        </w:rPr>
      </w:pPr>
    </w:p>
    <w:p w:rsidR="000D0FFF" w:rsidRPr="000D0FFF" w:rsidRDefault="000D0FFF" w:rsidP="000D0FFF">
      <w:pPr>
        <w:rPr>
          <w:rFonts w:cs="Arial"/>
          <w:b/>
        </w:rPr>
      </w:pPr>
      <w:bookmarkStart w:id="5" w:name="_Hlk29989572"/>
      <w:r w:rsidRPr="000D0FFF">
        <w:rPr>
          <w:rFonts w:cs="Arial"/>
          <w:b/>
        </w:rPr>
        <w:t>Summary of Terms &amp; Conditions</w:t>
      </w:r>
      <w:bookmarkEnd w:id="5"/>
      <w:r w:rsidRPr="000D0FFF">
        <w:rPr>
          <w:rFonts w:cs="Arial"/>
          <w:b/>
        </w:rPr>
        <w:t>*</w:t>
      </w:r>
    </w:p>
    <w:p w:rsidR="000D0FFF" w:rsidRDefault="000D0FFF" w:rsidP="000D0FFF">
      <w:pPr>
        <w:rPr>
          <w:rFonts w:cs="Arial"/>
          <w:b/>
        </w:rPr>
      </w:pPr>
    </w:p>
    <w:p w:rsidR="000D0FFF" w:rsidRDefault="000D0FFF" w:rsidP="000D0FFF">
      <w:pPr>
        <w:rPr>
          <w:rFonts w:cs="Arial"/>
          <w:b/>
        </w:rPr>
      </w:pPr>
      <w:r w:rsidRPr="000D0FFF">
        <w:rPr>
          <w:rFonts w:cs="Arial"/>
          <w:b/>
        </w:rPr>
        <w:t xml:space="preserve">Rate of Pay </w:t>
      </w:r>
    </w:p>
    <w:p w:rsidR="000D0FFF" w:rsidRPr="000D0FFF" w:rsidRDefault="000D0FFF" w:rsidP="000D0FFF">
      <w:pPr>
        <w:pStyle w:val="ListParagraph"/>
        <w:numPr>
          <w:ilvl w:val="0"/>
          <w:numId w:val="28"/>
        </w:numPr>
        <w:rPr>
          <w:rFonts w:cs="Arial"/>
          <w:b/>
        </w:rPr>
      </w:pPr>
      <w:r w:rsidRPr="000D0FFF">
        <w:rPr>
          <w:rFonts w:cs="Arial"/>
        </w:rPr>
        <w:t>Hourly Rate: £8.35</w:t>
      </w:r>
    </w:p>
    <w:p w:rsidR="000D0FFF" w:rsidRPr="000D0FFF" w:rsidRDefault="000D0FFF" w:rsidP="000D0FFF">
      <w:pPr>
        <w:pStyle w:val="ListParagraph"/>
        <w:numPr>
          <w:ilvl w:val="0"/>
          <w:numId w:val="28"/>
        </w:numPr>
        <w:rPr>
          <w:rFonts w:cs="Arial"/>
          <w:b/>
        </w:rPr>
      </w:pPr>
      <w:r w:rsidRPr="000D0FFF">
        <w:rPr>
          <w:rFonts w:cs="Arial"/>
        </w:rPr>
        <w:t>Paid weekly in arrears by bacs transfer</w:t>
      </w:r>
    </w:p>
    <w:p w:rsidR="000D0FFF" w:rsidRPr="000D0FFF" w:rsidRDefault="000D0FFF" w:rsidP="000D0FFF">
      <w:pPr>
        <w:pStyle w:val="ListParagraph"/>
        <w:numPr>
          <w:ilvl w:val="0"/>
          <w:numId w:val="28"/>
        </w:numPr>
        <w:rPr>
          <w:rFonts w:cs="Arial"/>
          <w:b/>
        </w:rPr>
      </w:pPr>
      <w:r w:rsidRPr="000D0FFF">
        <w:rPr>
          <w:rFonts w:cs="Arial"/>
        </w:rPr>
        <w:t>Basic rate of pay will be reviewed annually on 1 April</w:t>
      </w:r>
    </w:p>
    <w:p w:rsidR="000D0FFF" w:rsidRDefault="000D0FFF" w:rsidP="00BA7F7B">
      <w:pPr>
        <w:rPr>
          <w:rFonts w:cs="Arial"/>
          <w:b/>
        </w:rPr>
      </w:pPr>
    </w:p>
    <w:bookmarkEnd w:id="3"/>
    <w:p w:rsidR="00B94AFA" w:rsidRDefault="00C35A0E" w:rsidP="00BA7F7B">
      <w:pPr>
        <w:rPr>
          <w:rFonts w:cs="Arial"/>
          <w:b/>
        </w:rPr>
      </w:pPr>
      <w:r w:rsidRPr="00755D68">
        <w:rPr>
          <w:rFonts w:cs="Arial"/>
          <w:b/>
        </w:rPr>
        <w:t>Hours of Work</w:t>
      </w:r>
    </w:p>
    <w:p w:rsidR="008962EB" w:rsidRDefault="008962EB" w:rsidP="008962EB">
      <w:pPr>
        <w:pStyle w:val="ListParagraph"/>
        <w:numPr>
          <w:ilvl w:val="0"/>
          <w:numId w:val="29"/>
        </w:numPr>
        <w:rPr>
          <w:rFonts w:cs="Arial"/>
        </w:rPr>
      </w:pPr>
      <w:r w:rsidRPr="008962EB">
        <w:rPr>
          <w:rFonts w:cs="Arial"/>
        </w:rPr>
        <w:t xml:space="preserve">Guaranteed minimum of 20 hours per week </w:t>
      </w:r>
    </w:p>
    <w:p w:rsidR="008962EB" w:rsidRDefault="008962EB" w:rsidP="008962EB">
      <w:pPr>
        <w:pStyle w:val="ListParagraph"/>
        <w:numPr>
          <w:ilvl w:val="0"/>
          <w:numId w:val="29"/>
        </w:numPr>
        <w:rPr>
          <w:rFonts w:cs="Arial"/>
        </w:rPr>
      </w:pPr>
      <w:r w:rsidRPr="008962EB">
        <w:rPr>
          <w:rFonts w:cs="Arial"/>
        </w:rPr>
        <w:t>Five days out of 6 (Monday to Saturday), 06.00am to 10.00am</w:t>
      </w:r>
    </w:p>
    <w:p w:rsidR="006A2D26" w:rsidRDefault="008962EB" w:rsidP="008962EB">
      <w:pPr>
        <w:pStyle w:val="ListParagraph"/>
        <w:numPr>
          <w:ilvl w:val="0"/>
          <w:numId w:val="29"/>
        </w:numPr>
        <w:rPr>
          <w:rFonts w:cs="Arial"/>
        </w:rPr>
      </w:pPr>
      <w:r w:rsidRPr="008962EB">
        <w:rPr>
          <w:rFonts w:cs="Arial"/>
        </w:rPr>
        <w:t>Regular Sunday and evening work are required</w:t>
      </w:r>
    </w:p>
    <w:p w:rsidR="001079AA" w:rsidRPr="008962EB" w:rsidRDefault="001079AA" w:rsidP="001079AA">
      <w:pPr>
        <w:pStyle w:val="ListParagraph"/>
        <w:rPr>
          <w:rFonts w:cs="Arial"/>
        </w:rPr>
      </w:pPr>
    </w:p>
    <w:p w:rsidR="006A2D26" w:rsidRPr="000177BA" w:rsidRDefault="006A2D26" w:rsidP="006A2D26">
      <w:pPr>
        <w:rPr>
          <w:rFonts w:cs="Arial"/>
          <w:b/>
        </w:rPr>
      </w:pPr>
      <w:r w:rsidRPr="000177BA">
        <w:rPr>
          <w:rFonts w:cs="Arial"/>
          <w:b/>
        </w:rPr>
        <w:t>Holidays</w:t>
      </w:r>
    </w:p>
    <w:p w:rsidR="00B94AFA" w:rsidRDefault="00FC36D0" w:rsidP="006A2D26">
      <w:pPr>
        <w:rPr>
          <w:rFonts w:cs="Arial"/>
          <w:lang w:val="en-GB"/>
        </w:rPr>
      </w:pPr>
      <w:r w:rsidRPr="000177BA">
        <w:rPr>
          <w:rFonts w:cs="Arial"/>
        </w:rPr>
        <w:t>Holiday entitlement is 4 weeks</w:t>
      </w:r>
      <w:r w:rsidRPr="000177BA">
        <w:rPr>
          <w:rFonts w:cs="Arial"/>
          <w:lang w:val="en-GB"/>
        </w:rPr>
        <w:t xml:space="preserve"> </w:t>
      </w:r>
      <w:r w:rsidR="00B94AFA" w:rsidRPr="000177BA">
        <w:rPr>
          <w:rFonts w:cs="Arial"/>
        </w:rPr>
        <w:t>plus 10 days Public Holidays (Part-time pro rata).</w:t>
      </w:r>
    </w:p>
    <w:p w:rsidR="008F0A97" w:rsidRPr="000177BA" w:rsidRDefault="00B94AFA" w:rsidP="006A2D26">
      <w:pPr>
        <w:rPr>
          <w:rFonts w:cs="Arial"/>
        </w:rPr>
      </w:pPr>
      <w:r>
        <w:rPr>
          <w:rFonts w:cs="Arial"/>
          <w:lang w:val="en-GB"/>
        </w:rPr>
        <w:t xml:space="preserve">Your holiday entitlement rises to </w:t>
      </w:r>
      <w:r w:rsidR="00FC36D0" w:rsidRPr="000177BA">
        <w:rPr>
          <w:rFonts w:cs="Arial"/>
          <w:lang w:val="en-GB"/>
        </w:rPr>
        <w:t xml:space="preserve">4 weeks and 2 days after 3 </w:t>
      </w:r>
      <w:r w:rsidRPr="000177BA">
        <w:rPr>
          <w:rFonts w:cs="Arial"/>
          <w:lang w:val="en-GB"/>
        </w:rPr>
        <w:t>years</w:t>
      </w:r>
      <w:r>
        <w:rPr>
          <w:rFonts w:cs="Arial"/>
          <w:lang w:val="en-GB"/>
        </w:rPr>
        <w:t xml:space="preserve"> of</w:t>
      </w:r>
      <w:r w:rsidRPr="000177BA">
        <w:rPr>
          <w:rFonts w:cs="Arial"/>
          <w:lang w:val="en-GB"/>
        </w:rPr>
        <w:t xml:space="preserve"> service</w:t>
      </w:r>
      <w:r>
        <w:rPr>
          <w:rFonts w:cs="Arial"/>
          <w:lang w:val="en-GB"/>
        </w:rPr>
        <w:t xml:space="preserve"> and rises again</w:t>
      </w:r>
      <w:r w:rsidR="00FC36D0" w:rsidRPr="000177BA">
        <w:rPr>
          <w:rFonts w:cs="Arial"/>
          <w:lang w:val="en-GB"/>
        </w:rPr>
        <w:t xml:space="preserve"> to 5 weeks after 5 years </w:t>
      </w:r>
      <w:r>
        <w:rPr>
          <w:rFonts w:cs="Arial"/>
          <w:lang w:val="en-GB"/>
        </w:rPr>
        <w:t xml:space="preserve">of </w:t>
      </w:r>
      <w:r w:rsidR="00FC36D0" w:rsidRPr="000177BA">
        <w:rPr>
          <w:rFonts w:cs="Arial"/>
          <w:lang w:val="en-GB"/>
        </w:rPr>
        <w:t>service</w:t>
      </w:r>
      <w:r>
        <w:rPr>
          <w:rFonts w:cs="Arial"/>
          <w:lang w:val="en-GB"/>
        </w:rPr>
        <w:t xml:space="preserve">. </w:t>
      </w:r>
    </w:p>
    <w:p w:rsidR="00755D68" w:rsidRDefault="00CC4961" w:rsidP="00755D68">
      <w:pPr>
        <w:tabs>
          <w:tab w:val="left" w:pos="4035"/>
        </w:tabs>
        <w:rPr>
          <w:rFonts w:cs="Arial"/>
          <w:b/>
          <w:bCs/>
        </w:rPr>
      </w:pPr>
      <w:r>
        <w:rPr>
          <w:rFonts w:cs="Arial"/>
          <w:b/>
          <w:bCs/>
        </w:rPr>
        <w:tab/>
      </w:r>
    </w:p>
    <w:p w:rsidR="006A2D26" w:rsidRPr="001079AA" w:rsidRDefault="006A2D26" w:rsidP="006A2D26">
      <w:pPr>
        <w:rPr>
          <w:rFonts w:cs="Arial"/>
          <w:b/>
          <w:bCs/>
        </w:rPr>
      </w:pPr>
      <w:r w:rsidRPr="004F145A">
        <w:rPr>
          <w:rFonts w:cs="Arial"/>
          <w:b/>
        </w:rPr>
        <w:t xml:space="preserve">Pension </w:t>
      </w:r>
    </w:p>
    <w:p w:rsidR="006A2D26" w:rsidRPr="004F145A" w:rsidRDefault="006A2D26" w:rsidP="006A2D26">
      <w:pPr>
        <w:rPr>
          <w:rFonts w:cs="Arial"/>
        </w:rPr>
      </w:pPr>
      <w:r w:rsidRPr="004F145A">
        <w:rPr>
          <w:rFonts w:cs="Arial"/>
        </w:rPr>
        <w:t xml:space="preserve">The Government has introduced a new law which requires employers to </w:t>
      </w:r>
      <w:r w:rsidR="000177BA" w:rsidRPr="004F145A">
        <w:rPr>
          <w:rFonts w:cs="Arial"/>
        </w:rPr>
        <w:t>enroll</w:t>
      </w:r>
      <w:r w:rsidRPr="004F145A">
        <w:rPr>
          <w:rFonts w:cs="Arial"/>
        </w:rPr>
        <w:t xml:space="preserve"> their workers into a workplace pension scheme automatically if they:</w:t>
      </w:r>
    </w:p>
    <w:p w:rsidR="006A2D26" w:rsidRPr="004F145A" w:rsidRDefault="006A2D26" w:rsidP="006A2D26">
      <w:pPr>
        <w:rPr>
          <w:rFonts w:cs="Arial"/>
        </w:rPr>
      </w:pPr>
    </w:p>
    <w:p w:rsidR="006A2D26" w:rsidRPr="004F145A" w:rsidRDefault="006A2D26" w:rsidP="006A2D26">
      <w:pPr>
        <w:rPr>
          <w:rFonts w:cs="Arial"/>
        </w:rPr>
      </w:pPr>
      <w:r w:rsidRPr="004F145A">
        <w:rPr>
          <w:rFonts w:cs="Arial"/>
        </w:rPr>
        <w:t>Are not already in one;</w:t>
      </w:r>
    </w:p>
    <w:p w:rsidR="006A2D26" w:rsidRPr="00B94AFA" w:rsidRDefault="006A2D26" w:rsidP="00B94AFA">
      <w:pPr>
        <w:pStyle w:val="ListParagraph"/>
        <w:numPr>
          <w:ilvl w:val="0"/>
          <w:numId w:val="22"/>
        </w:numPr>
        <w:rPr>
          <w:rFonts w:cs="Arial"/>
        </w:rPr>
      </w:pPr>
      <w:r w:rsidRPr="00B94AFA">
        <w:rPr>
          <w:rFonts w:cs="Arial"/>
        </w:rPr>
        <w:t>Earn over £10,000 a year/£833 per month/£192 per week</w:t>
      </w:r>
    </w:p>
    <w:p w:rsidR="006A2D26" w:rsidRPr="00B94AFA" w:rsidRDefault="006A2D26" w:rsidP="00B94AFA">
      <w:pPr>
        <w:pStyle w:val="ListParagraph"/>
        <w:numPr>
          <w:ilvl w:val="0"/>
          <w:numId w:val="22"/>
        </w:numPr>
        <w:rPr>
          <w:rFonts w:cs="Arial"/>
        </w:rPr>
      </w:pPr>
      <w:r w:rsidRPr="00B94AFA">
        <w:rPr>
          <w:rFonts w:cs="Arial"/>
        </w:rPr>
        <w:t>Are aged 22 or over and</w:t>
      </w:r>
    </w:p>
    <w:p w:rsidR="006A2D26" w:rsidRPr="00B94AFA" w:rsidRDefault="006A2D26" w:rsidP="00B94AFA">
      <w:pPr>
        <w:pStyle w:val="ListParagraph"/>
        <w:numPr>
          <w:ilvl w:val="0"/>
          <w:numId w:val="22"/>
        </w:numPr>
        <w:rPr>
          <w:rFonts w:cs="Arial"/>
        </w:rPr>
      </w:pPr>
      <w:r w:rsidRPr="00B94AFA">
        <w:rPr>
          <w:rFonts w:cs="Arial"/>
        </w:rPr>
        <w:t>Are under State Pension age</w:t>
      </w:r>
    </w:p>
    <w:p w:rsidR="00B94AFA" w:rsidRPr="004F145A" w:rsidRDefault="00B94AFA" w:rsidP="006A2D26">
      <w:pPr>
        <w:rPr>
          <w:rFonts w:cs="Arial"/>
        </w:rPr>
      </w:pPr>
    </w:p>
    <w:p w:rsidR="006A2D26" w:rsidRPr="004F145A" w:rsidRDefault="006A2D26" w:rsidP="006A2D26">
      <w:pPr>
        <w:rPr>
          <w:rFonts w:cs="Arial"/>
        </w:rPr>
      </w:pPr>
      <w:r w:rsidRPr="004F145A">
        <w:rPr>
          <w:rFonts w:cs="Arial"/>
        </w:rPr>
        <w:t xml:space="preserve">If you meet these requirements during your contract with Horsecross Arts, you will be auto enrolled into our qualifying scheme – The National Employment Savings Trust (NEST) Pension Scheme.  </w:t>
      </w:r>
    </w:p>
    <w:p w:rsidR="006A2D26" w:rsidRPr="004F145A" w:rsidRDefault="006A2D26" w:rsidP="006A2D26">
      <w:pPr>
        <w:rPr>
          <w:rFonts w:cs="Arial"/>
        </w:rPr>
      </w:pPr>
    </w:p>
    <w:p w:rsidR="006A2D26" w:rsidRPr="004F145A" w:rsidRDefault="006A2D26" w:rsidP="006A2D26">
      <w:pPr>
        <w:rPr>
          <w:rFonts w:cs="Arial"/>
        </w:rPr>
      </w:pPr>
      <w:r w:rsidRPr="004F145A">
        <w:rPr>
          <w:rFonts w:cs="Arial"/>
        </w:rPr>
        <w:t>You can choose to opt out of the scheme if you want to, but if you stay in you will have your own pension which you get when you retire</w:t>
      </w:r>
      <w:r w:rsidR="00B94AFA">
        <w:rPr>
          <w:rFonts w:cs="Arial"/>
        </w:rPr>
        <w:t>:</w:t>
      </w:r>
    </w:p>
    <w:p w:rsidR="006A2D26" w:rsidRPr="00B94AFA" w:rsidRDefault="006A2D26" w:rsidP="00B94AFA">
      <w:pPr>
        <w:pStyle w:val="ListParagraph"/>
        <w:numPr>
          <w:ilvl w:val="0"/>
          <w:numId w:val="23"/>
        </w:numPr>
        <w:rPr>
          <w:rFonts w:cs="Arial"/>
        </w:rPr>
      </w:pPr>
      <w:r w:rsidRPr="00B94AFA">
        <w:rPr>
          <w:rFonts w:cs="Arial"/>
        </w:rPr>
        <w:t>Horsecross Arts and you pay into it every payday</w:t>
      </w:r>
    </w:p>
    <w:p w:rsidR="006A2D26" w:rsidRPr="00B94AFA" w:rsidRDefault="006A2D26" w:rsidP="00B94AFA">
      <w:pPr>
        <w:pStyle w:val="ListParagraph"/>
        <w:numPr>
          <w:ilvl w:val="0"/>
          <w:numId w:val="23"/>
        </w:numPr>
        <w:rPr>
          <w:rFonts w:cs="Arial"/>
        </w:rPr>
      </w:pPr>
      <w:r w:rsidRPr="00B94AFA">
        <w:rPr>
          <w:rFonts w:cs="Arial"/>
        </w:rPr>
        <w:t>The government may also contribute through tax relief</w:t>
      </w:r>
    </w:p>
    <w:p w:rsidR="006A2D26" w:rsidRPr="00B94AFA" w:rsidRDefault="006A2D26" w:rsidP="00B94AFA">
      <w:pPr>
        <w:pStyle w:val="ListParagraph"/>
        <w:numPr>
          <w:ilvl w:val="0"/>
          <w:numId w:val="23"/>
        </w:numPr>
        <w:rPr>
          <w:rFonts w:cs="Arial"/>
        </w:rPr>
      </w:pPr>
      <w:r w:rsidRPr="00B94AFA">
        <w:rPr>
          <w:rFonts w:cs="Arial"/>
        </w:rPr>
        <w:t>Your pension belongs to you, even if you leave us in the future</w:t>
      </w:r>
    </w:p>
    <w:p w:rsidR="006A2D26" w:rsidRPr="004F145A" w:rsidRDefault="006A2D26" w:rsidP="006A2D26">
      <w:pPr>
        <w:rPr>
          <w:rFonts w:cs="Arial"/>
        </w:rPr>
      </w:pPr>
    </w:p>
    <w:p w:rsidR="006A2D26" w:rsidRPr="004F145A" w:rsidRDefault="006A2D26" w:rsidP="006A2D26">
      <w:pPr>
        <w:rPr>
          <w:rFonts w:cs="Arial"/>
        </w:rPr>
      </w:pPr>
      <w:r w:rsidRPr="004F145A">
        <w:rPr>
          <w:rFonts w:cs="Arial"/>
        </w:rPr>
        <w:t xml:space="preserve">If you do not meet the criteria to be auto enrolled, you have the option to join the NEST pension scheme if you wish.    </w:t>
      </w:r>
    </w:p>
    <w:p w:rsidR="006A2D26" w:rsidRPr="004F145A" w:rsidRDefault="006A2D26" w:rsidP="006A2D26">
      <w:pPr>
        <w:rPr>
          <w:rFonts w:cs="Arial"/>
        </w:rPr>
      </w:pPr>
    </w:p>
    <w:p w:rsidR="006A2D26" w:rsidRPr="004F145A" w:rsidRDefault="006A2D26" w:rsidP="006A2D26">
      <w:pPr>
        <w:rPr>
          <w:rFonts w:cs="Arial"/>
          <w:b/>
        </w:rPr>
      </w:pPr>
      <w:r w:rsidRPr="004F145A">
        <w:rPr>
          <w:rFonts w:cs="Arial"/>
          <w:b/>
        </w:rPr>
        <w:t>Staff benefits</w:t>
      </w:r>
    </w:p>
    <w:p w:rsidR="006A2D26" w:rsidRPr="004F145A" w:rsidRDefault="006A2D26" w:rsidP="006A2D26">
      <w:pPr>
        <w:numPr>
          <w:ilvl w:val="0"/>
          <w:numId w:val="21"/>
        </w:numPr>
        <w:rPr>
          <w:rFonts w:cs="Arial"/>
          <w:b/>
        </w:rPr>
      </w:pPr>
      <w:r w:rsidRPr="004F145A">
        <w:rPr>
          <w:rFonts w:cs="Arial"/>
        </w:rPr>
        <w:t>Complimentary and discounted tickets for selected Horsecross Arts’ concerts and events</w:t>
      </w:r>
    </w:p>
    <w:p w:rsidR="006A2D26" w:rsidRPr="004F145A" w:rsidRDefault="006A2D26" w:rsidP="006A2D26">
      <w:pPr>
        <w:numPr>
          <w:ilvl w:val="0"/>
          <w:numId w:val="21"/>
        </w:numPr>
        <w:rPr>
          <w:rFonts w:cs="Arial"/>
          <w:b/>
        </w:rPr>
      </w:pPr>
      <w:r w:rsidRPr="004F145A">
        <w:rPr>
          <w:rFonts w:cs="Arial"/>
        </w:rPr>
        <w:t xml:space="preserve">Reduced rate on </w:t>
      </w:r>
      <w:r w:rsidR="00F9387D">
        <w:rPr>
          <w:rFonts w:cs="Arial"/>
        </w:rPr>
        <w:t>Live Ac</w:t>
      </w:r>
      <w:r w:rsidR="007B137F">
        <w:rPr>
          <w:rFonts w:cs="Arial"/>
        </w:rPr>
        <w:t>ti</w:t>
      </w:r>
      <w:r w:rsidR="00F9387D">
        <w:rPr>
          <w:rFonts w:cs="Arial"/>
        </w:rPr>
        <w:t>ve</w:t>
      </w:r>
      <w:r w:rsidRPr="004F145A">
        <w:rPr>
          <w:rFonts w:cs="Arial"/>
        </w:rPr>
        <w:t xml:space="preserve"> gym and leisure memberships</w:t>
      </w:r>
    </w:p>
    <w:p w:rsidR="006A2D26" w:rsidRPr="004F145A" w:rsidRDefault="006A2D26" w:rsidP="006A2D26">
      <w:pPr>
        <w:numPr>
          <w:ilvl w:val="0"/>
          <w:numId w:val="21"/>
        </w:numPr>
        <w:rPr>
          <w:rFonts w:cs="Arial"/>
          <w:b/>
        </w:rPr>
      </w:pPr>
      <w:r w:rsidRPr="004F145A">
        <w:rPr>
          <w:rFonts w:cs="Arial"/>
        </w:rPr>
        <w:t>Discount on select meals from Glassrooms Café and Perth Theatre Café</w:t>
      </w:r>
    </w:p>
    <w:p w:rsidR="006A2D26" w:rsidRPr="009C76EB" w:rsidRDefault="006A2D26" w:rsidP="006A2D26">
      <w:pPr>
        <w:numPr>
          <w:ilvl w:val="0"/>
          <w:numId w:val="21"/>
        </w:numPr>
        <w:rPr>
          <w:rFonts w:cs="Arial"/>
          <w:b/>
        </w:rPr>
      </w:pPr>
      <w:r w:rsidRPr="004F145A">
        <w:rPr>
          <w:rFonts w:cs="Arial"/>
        </w:rPr>
        <w:t>Be part of an award-winning team!</w:t>
      </w:r>
    </w:p>
    <w:p w:rsidR="009C76EB" w:rsidRDefault="009C76EB" w:rsidP="009C76EB">
      <w:pPr>
        <w:rPr>
          <w:rFonts w:cs="Arial"/>
        </w:rPr>
      </w:pPr>
      <w:bookmarkStart w:id="6" w:name="_GoBack"/>
      <w:bookmarkEnd w:id="6"/>
    </w:p>
    <w:p w:rsidR="009C76EB" w:rsidRPr="004F145A" w:rsidRDefault="002A0B52" w:rsidP="002A0B52">
      <w:pPr>
        <w:jc w:val="right"/>
        <w:rPr>
          <w:rFonts w:cs="Arial"/>
          <w:b/>
        </w:rPr>
      </w:pPr>
      <w:r>
        <w:rPr>
          <w:rFonts w:cs="Arial"/>
          <w:b/>
        </w:rPr>
        <w:t>*subject to review</w:t>
      </w:r>
    </w:p>
    <w:sectPr w:rsidR="009C76EB" w:rsidRPr="004F145A" w:rsidSect="001D7E05">
      <w:headerReference w:type="default" r:id="rId8"/>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8D8" w:rsidRDefault="002C28D8" w:rsidP="008930D9">
      <w:r>
        <w:separator/>
      </w:r>
    </w:p>
  </w:endnote>
  <w:endnote w:type="continuationSeparator" w:id="0">
    <w:p w:rsidR="002C28D8" w:rsidRDefault="002C28D8" w:rsidP="0089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594317"/>
      <w:docPartObj>
        <w:docPartGallery w:val="Page Numbers (Bottom of Page)"/>
        <w:docPartUnique/>
      </w:docPartObj>
    </w:sdtPr>
    <w:sdtEndPr>
      <w:rPr>
        <w:noProof/>
      </w:rPr>
    </w:sdtEndPr>
    <w:sdtContent>
      <w:p w:rsidR="00D059D4" w:rsidRDefault="00D059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059D4" w:rsidRDefault="000D0FFF" w:rsidP="00D059D4">
    <w:pPr>
      <w:pStyle w:val="Footer"/>
      <w:rPr>
        <w:lang w:val="en-GB"/>
      </w:rPr>
    </w:pPr>
    <w:r>
      <w:rPr>
        <w:lang w:val="en-GB"/>
      </w:rPr>
      <w:t>Cleaner</w:t>
    </w:r>
    <w:r w:rsidR="002A0B52">
      <w:rPr>
        <w:lang w:val="en-GB"/>
      </w:rPr>
      <w:t xml:space="preserve"> </w:t>
    </w:r>
    <w:r w:rsidR="002A0B52" w:rsidRPr="002A0B52">
      <w:rPr>
        <w:lang w:val="en-GB"/>
      </w:rPr>
      <w:t>(Seasonal January 2020 to 31st May 2020)</w:t>
    </w:r>
  </w:p>
  <w:p w:rsidR="00D059D4" w:rsidRPr="00B94AFA" w:rsidRDefault="00D059D4">
    <w:pPr>
      <w:pStyle w:val="Footer"/>
      <w:rPr>
        <w:lang w:val="en-GB"/>
      </w:rPr>
    </w:pPr>
    <w:r>
      <w:rPr>
        <w:lang w:val="en-GB"/>
      </w:rPr>
      <w:fldChar w:fldCharType="begin"/>
    </w:r>
    <w:r>
      <w:rPr>
        <w:lang w:val="en-GB"/>
      </w:rPr>
      <w:instrText xml:space="preserve"> DATE \@ "MMMM yy" </w:instrText>
    </w:r>
    <w:r>
      <w:rPr>
        <w:lang w:val="en-GB"/>
      </w:rPr>
      <w:fldChar w:fldCharType="separate"/>
    </w:r>
    <w:r w:rsidR="00903F95">
      <w:rPr>
        <w:noProof/>
        <w:lang w:val="en-GB"/>
      </w:rPr>
      <w:t>January 20</w:t>
    </w:r>
    <w:r>
      <w:rPr>
        <w:lang w:val="en-GB"/>
      </w:rPr>
      <w:fldChar w:fldCharType="end"/>
    </w:r>
    <w:r w:rsidR="00182CB2">
      <w:rPr>
        <w:lang w:val="en-GB"/>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AFA" w:rsidRPr="00D059D4" w:rsidRDefault="00C6323F" w:rsidP="00D059D4">
    <w:pPr>
      <w:pStyle w:val="Footer"/>
    </w:pPr>
    <w:r w:rsidRPr="001D7E05">
      <w:rPr>
        <w:b/>
        <w:bCs/>
        <w:noProof/>
        <w:sz w:val="36"/>
        <w:szCs w:val="36"/>
      </w:rPr>
      <w:drawing>
        <wp:anchor distT="0" distB="0" distL="114300" distR="114300" simplePos="0" relativeHeight="251664384" behindDoc="1" locked="0" layoutInCell="1" allowOverlap="1" wp14:anchorId="371E7315" wp14:editId="04E8E906">
          <wp:simplePos x="0" y="0"/>
          <wp:positionH relativeFrom="margin">
            <wp:posOffset>5305425</wp:posOffset>
          </wp:positionH>
          <wp:positionV relativeFrom="paragraph">
            <wp:posOffset>-62230</wp:posOffset>
          </wp:positionV>
          <wp:extent cx="1524000" cy="605790"/>
          <wp:effectExtent l="0" t="0" r="0" b="3810"/>
          <wp:wrapTight wrapText="bothSides">
            <wp:wrapPolygon edited="0">
              <wp:start x="540" y="0"/>
              <wp:lineTo x="0" y="4075"/>
              <wp:lineTo x="0" y="12906"/>
              <wp:lineTo x="2430" y="21057"/>
              <wp:lineTo x="21330" y="21057"/>
              <wp:lineTo x="21330" y="2717"/>
              <wp:lineTo x="4590" y="0"/>
              <wp:lineTo x="540" y="0"/>
            </wp:wrapPolygon>
          </wp:wrapTight>
          <wp:docPr id="6" name="Picture 6"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engaged-large.png"/>
                  <pic:cNvPicPr/>
                </pic:nvPicPr>
                <pic:blipFill>
                  <a:blip r:embed="rId1">
                    <a:extLst>
                      <a:ext uri="{28A0092B-C50C-407E-A947-70E740481C1C}">
                        <a14:useLocalDpi xmlns:a14="http://schemas.microsoft.com/office/drawing/2010/main" val="0"/>
                      </a:ext>
                    </a:extLst>
                  </a:blip>
                  <a:stretch>
                    <a:fillRect/>
                  </a:stretch>
                </pic:blipFill>
                <pic:spPr>
                  <a:xfrm>
                    <a:off x="0" y="0"/>
                    <a:ext cx="1524000" cy="605790"/>
                  </a:xfrm>
                  <a:prstGeom prst="rect">
                    <a:avLst/>
                  </a:prstGeom>
                </pic:spPr>
              </pic:pic>
            </a:graphicData>
          </a:graphic>
          <wp14:sizeRelH relativeFrom="margin">
            <wp14:pctWidth>0</wp14:pctWidth>
          </wp14:sizeRelH>
          <wp14:sizeRelV relativeFrom="margin">
            <wp14:pctHeight>0</wp14:pctHeight>
          </wp14:sizeRelV>
        </wp:anchor>
      </w:drawing>
    </w:r>
    <w:r>
      <w:rPr>
        <w:noProof/>
        <w:lang w:val="en-GB"/>
      </w:rPr>
      <w:drawing>
        <wp:anchor distT="0" distB="0" distL="114300" distR="114300" simplePos="0" relativeHeight="251665408" behindDoc="1" locked="0" layoutInCell="1" allowOverlap="1">
          <wp:simplePos x="0" y="0"/>
          <wp:positionH relativeFrom="column">
            <wp:posOffset>5318125</wp:posOffset>
          </wp:positionH>
          <wp:positionV relativeFrom="paragraph">
            <wp:posOffset>-491490</wp:posOffset>
          </wp:positionV>
          <wp:extent cx="1511300" cy="333375"/>
          <wp:effectExtent l="0" t="0" r="0" b="9525"/>
          <wp:wrapTight wrapText="bothSides">
            <wp:wrapPolygon edited="0">
              <wp:start x="0" y="0"/>
              <wp:lineTo x="0" y="20983"/>
              <wp:lineTo x="21237" y="20983"/>
              <wp:lineTo x="212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IP Accredited 2020.jpg"/>
                  <pic:cNvPicPr/>
                </pic:nvPicPr>
                <pic:blipFill rotWithShape="1">
                  <a:blip r:embed="rId2">
                    <a:extLst>
                      <a:ext uri="{28A0092B-C50C-407E-A947-70E740481C1C}">
                        <a14:useLocalDpi xmlns:a14="http://schemas.microsoft.com/office/drawing/2010/main" val="0"/>
                      </a:ext>
                    </a:extLst>
                  </a:blip>
                  <a:srcRect l="22215" t="37146" r="19310" b="37905"/>
                  <a:stretch/>
                </pic:blipFill>
                <pic:spPr bwMode="auto">
                  <a:xfrm>
                    <a:off x="0" y="0"/>
                    <a:ext cx="1511300" cy="333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59D4" w:rsidRPr="001D7E05">
      <w:rPr>
        <w:b/>
        <w:bCs/>
        <w:noProof/>
        <w:sz w:val="36"/>
        <w:szCs w:val="36"/>
      </w:rPr>
      <w:drawing>
        <wp:anchor distT="0" distB="0" distL="114300" distR="114300" simplePos="0" relativeHeight="251663360" behindDoc="1" locked="0" layoutInCell="1" allowOverlap="1" wp14:anchorId="6688FD2B" wp14:editId="76403549">
          <wp:simplePos x="0" y="0"/>
          <wp:positionH relativeFrom="margin">
            <wp:posOffset>3657600</wp:posOffset>
          </wp:positionH>
          <wp:positionV relativeFrom="paragraph">
            <wp:posOffset>-586105</wp:posOffset>
          </wp:positionV>
          <wp:extent cx="1483360" cy="1036320"/>
          <wp:effectExtent l="0" t="0" r="2540" b="0"/>
          <wp:wrapTight wrapText="bothSides">
            <wp:wrapPolygon edited="0">
              <wp:start x="0" y="0"/>
              <wp:lineTo x="0" y="21044"/>
              <wp:lineTo x="21360" y="21044"/>
              <wp:lineTo x="21360" y="0"/>
              <wp:lineTo x="0" y="0"/>
            </wp:wrapPolygon>
          </wp:wrapTight>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lver-Awards-1.png"/>
                  <pic:cNvPicPr/>
                </pic:nvPicPr>
                <pic:blipFill>
                  <a:blip r:embed="rId3">
                    <a:extLst>
                      <a:ext uri="{28A0092B-C50C-407E-A947-70E740481C1C}">
                        <a14:useLocalDpi xmlns:a14="http://schemas.microsoft.com/office/drawing/2010/main" val="0"/>
                      </a:ext>
                    </a:extLst>
                  </a:blip>
                  <a:stretch>
                    <a:fillRect/>
                  </a:stretch>
                </pic:blipFill>
                <pic:spPr>
                  <a:xfrm>
                    <a:off x="0" y="0"/>
                    <a:ext cx="1483360" cy="1036320"/>
                  </a:xfrm>
                  <a:prstGeom prst="rect">
                    <a:avLst/>
                  </a:prstGeom>
                </pic:spPr>
              </pic:pic>
            </a:graphicData>
          </a:graphic>
          <wp14:sizeRelH relativeFrom="margin">
            <wp14:pctWidth>0</wp14:pctWidth>
          </wp14:sizeRelH>
          <wp14:sizeRelV relativeFrom="margin">
            <wp14:pctHeight>0</wp14:pctHeight>
          </wp14:sizeRelV>
        </wp:anchor>
      </w:drawing>
    </w:r>
    <w:r w:rsidR="000D0FFF">
      <w:rPr>
        <w:lang w:val="en-GB"/>
      </w:rPr>
      <w:t>Cleaner</w:t>
    </w:r>
    <w:r w:rsidR="002A0B52">
      <w:rPr>
        <w:lang w:val="en-GB"/>
      </w:rPr>
      <w:t xml:space="preserve"> </w:t>
    </w:r>
    <w:r w:rsidR="002A0B52" w:rsidRPr="002A0B52">
      <w:rPr>
        <w:lang w:val="en-GB"/>
      </w:rPr>
      <w:t>(Seasonal January 2020 to 31st May 2020)</w:t>
    </w:r>
  </w:p>
  <w:p w:rsidR="001D7E05" w:rsidRPr="001D7E05" w:rsidRDefault="00D059D4" w:rsidP="001D7E05">
    <w:pPr>
      <w:pStyle w:val="Footer"/>
      <w:rPr>
        <w:lang w:val="en-GB"/>
      </w:rPr>
    </w:pPr>
    <w:r>
      <w:rPr>
        <w:lang w:val="en-GB"/>
      </w:rPr>
      <w:fldChar w:fldCharType="begin"/>
    </w:r>
    <w:r>
      <w:rPr>
        <w:lang w:val="en-GB"/>
      </w:rPr>
      <w:instrText xml:space="preserve"> DATE \@ "MMMM yy" </w:instrText>
    </w:r>
    <w:r>
      <w:rPr>
        <w:lang w:val="en-GB"/>
      </w:rPr>
      <w:fldChar w:fldCharType="separate"/>
    </w:r>
    <w:r w:rsidR="00903F95">
      <w:rPr>
        <w:noProof/>
        <w:lang w:val="en-GB"/>
      </w:rPr>
      <w:t>January 20</w:t>
    </w:r>
    <w:r>
      <w:rPr>
        <w:lang w:val="en-GB"/>
      </w:rPr>
      <w:fldChar w:fldCharType="end"/>
    </w:r>
    <w:r w:rsidR="00182CB2">
      <w:rPr>
        <w:lang w:val="en-GB"/>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8D8" w:rsidRDefault="002C28D8" w:rsidP="008930D9">
      <w:r>
        <w:separator/>
      </w:r>
    </w:p>
  </w:footnote>
  <w:footnote w:type="continuationSeparator" w:id="0">
    <w:p w:rsidR="002C28D8" w:rsidRDefault="002C28D8" w:rsidP="00893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1F6" w:rsidRDefault="00AD61F6">
    <w:pPr>
      <w:pStyle w:val="Header"/>
    </w:pPr>
  </w:p>
  <w:p w:rsidR="00AD61F6" w:rsidRDefault="00AD6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E05" w:rsidRPr="001D7E05" w:rsidRDefault="00BF2ACD">
    <w:pPr>
      <w:pStyle w:val="Header"/>
      <w:rPr>
        <w:b/>
        <w:bCs/>
        <w:sz w:val="36"/>
        <w:szCs w:val="36"/>
      </w:rPr>
    </w:pPr>
    <w:r w:rsidRPr="001D7E05">
      <w:rPr>
        <w:b/>
        <w:bCs/>
        <w:noProof/>
        <w:sz w:val="36"/>
        <w:szCs w:val="36"/>
      </w:rPr>
      <w:drawing>
        <wp:anchor distT="0" distB="0" distL="114300" distR="114300" simplePos="0" relativeHeight="251661312" behindDoc="1" locked="0" layoutInCell="1" allowOverlap="1" wp14:anchorId="47D800B9" wp14:editId="59470928">
          <wp:simplePos x="0" y="0"/>
          <wp:positionH relativeFrom="margin">
            <wp:align>left</wp:align>
          </wp:positionH>
          <wp:positionV relativeFrom="paragraph">
            <wp:posOffset>7620</wp:posOffset>
          </wp:positionV>
          <wp:extent cx="2641600" cy="1218565"/>
          <wp:effectExtent l="0" t="0" r="6350" b="635"/>
          <wp:wrapTopAndBottom/>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2710098" cy="1250508"/>
                  </a:xfrm>
                  <a:prstGeom prst="rect">
                    <a:avLst/>
                  </a:prstGeom>
                </pic:spPr>
              </pic:pic>
            </a:graphicData>
          </a:graphic>
          <wp14:sizeRelH relativeFrom="margin">
            <wp14:pctWidth>0</wp14:pctWidth>
          </wp14:sizeRelH>
          <wp14:sizeRelV relativeFrom="margin">
            <wp14:pctHeight>0</wp14:pctHeight>
          </wp14:sizeRelV>
        </wp:anchor>
      </w:drawing>
    </w:r>
    <w:r w:rsidR="001D7E05" w:rsidRPr="001D7E05">
      <w:rPr>
        <w:b/>
        <w:bCs/>
        <w:sz w:val="36"/>
        <w:szCs w:val="36"/>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1612"/>
    <w:multiLevelType w:val="hybridMultilevel"/>
    <w:tmpl w:val="D74C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82E00"/>
    <w:multiLevelType w:val="hybridMultilevel"/>
    <w:tmpl w:val="4F5041A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77C50E4"/>
    <w:multiLevelType w:val="hybridMultilevel"/>
    <w:tmpl w:val="F8883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827C4"/>
    <w:multiLevelType w:val="hybridMultilevel"/>
    <w:tmpl w:val="FBF80F96"/>
    <w:lvl w:ilvl="0" w:tplc="804A0BCC">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163E7B2E"/>
    <w:multiLevelType w:val="hybridMultilevel"/>
    <w:tmpl w:val="F5AC64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9446888"/>
    <w:multiLevelType w:val="hybridMultilevel"/>
    <w:tmpl w:val="FA1812C0"/>
    <w:lvl w:ilvl="0" w:tplc="08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F7204B2"/>
    <w:multiLevelType w:val="hybridMultilevel"/>
    <w:tmpl w:val="8DDE0980"/>
    <w:lvl w:ilvl="0" w:tplc="08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53D4265"/>
    <w:multiLevelType w:val="hybridMultilevel"/>
    <w:tmpl w:val="B5B22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E4DDA"/>
    <w:multiLevelType w:val="hybridMultilevel"/>
    <w:tmpl w:val="F9526FBA"/>
    <w:lvl w:ilvl="0" w:tplc="08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5B0193C"/>
    <w:multiLevelType w:val="hybridMultilevel"/>
    <w:tmpl w:val="9436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62C2D"/>
    <w:multiLevelType w:val="hybridMultilevel"/>
    <w:tmpl w:val="C8086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7099A"/>
    <w:multiLevelType w:val="hybridMultilevel"/>
    <w:tmpl w:val="B69898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A2C1656"/>
    <w:multiLevelType w:val="hybridMultilevel"/>
    <w:tmpl w:val="0E44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8D1E7E"/>
    <w:multiLevelType w:val="hybridMultilevel"/>
    <w:tmpl w:val="A3545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8B36D8"/>
    <w:multiLevelType w:val="hybridMultilevel"/>
    <w:tmpl w:val="FB56A6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51944C0"/>
    <w:multiLevelType w:val="hybridMultilevel"/>
    <w:tmpl w:val="97A04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07D9A"/>
    <w:multiLevelType w:val="hybridMultilevel"/>
    <w:tmpl w:val="823A6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242124"/>
    <w:multiLevelType w:val="hybridMultilevel"/>
    <w:tmpl w:val="1DB4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B91489"/>
    <w:multiLevelType w:val="hybridMultilevel"/>
    <w:tmpl w:val="219EE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9B509A"/>
    <w:multiLevelType w:val="hybridMultilevel"/>
    <w:tmpl w:val="D798635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64351D23"/>
    <w:multiLevelType w:val="hybridMultilevel"/>
    <w:tmpl w:val="F08A5EAA"/>
    <w:lvl w:ilvl="0" w:tplc="CCFA42FE">
      <w:numFmt w:val="bullet"/>
      <w:lvlText w:val="-"/>
      <w:lvlJc w:val="left"/>
      <w:pPr>
        <w:ind w:left="540" w:hanging="360"/>
      </w:pPr>
      <w:rPr>
        <w:rFonts w:ascii="Arial" w:eastAsia="Times New Roman" w:hAnsi="Arial" w:cs="Times New Roman" w:hint="default"/>
      </w:rPr>
    </w:lvl>
    <w:lvl w:ilvl="1" w:tplc="08090003">
      <w:start w:val="1"/>
      <w:numFmt w:val="bullet"/>
      <w:lvlText w:val="o"/>
      <w:lvlJc w:val="left"/>
      <w:pPr>
        <w:ind w:left="1260" w:hanging="360"/>
      </w:pPr>
      <w:rPr>
        <w:rFonts w:ascii="Courier New" w:hAnsi="Courier New" w:cs="Courier New" w:hint="default"/>
      </w:rPr>
    </w:lvl>
    <w:lvl w:ilvl="2" w:tplc="08090005">
      <w:start w:val="1"/>
      <w:numFmt w:val="bullet"/>
      <w:lvlText w:val=""/>
      <w:lvlJc w:val="left"/>
      <w:pPr>
        <w:ind w:left="1980" w:hanging="360"/>
      </w:pPr>
      <w:rPr>
        <w:rFonts w:ascii="Wingdings" w:hAnsi="Wingdings" w:cs="Wingdings" w:hint="default"/>
      </w:rPr>
    </w:lvl>
    <w:lvl w:ilvl="3" w:tplc="08090001">
      <w:start w:val="1"/>
      <w:numFmt w:val="bullet"/>
      <w:lvlText w:val=""/>
      <w:lvlJc w:val="left"/>
      <w:pPr>
        <w:ind w:left="2700" w:hanging="360"/>
      </w:pPr>
      <w:rPr>
        <w:rFonts w:ascii="Symbol" w:hAnsi="Symbol" w:cs="Symbol" w:hint="default"/>
      </w:rPr>
    </w:lvl>
    <w:lvl w:ilvl="4" w:tplc="08090003">
      <w:start w:val="1"/>
      <w:numFmt w:val="bullet"/>
      <w:lvlText w:val="o"/>
      <w:lvlJc w:val="left"/>
      <w:pPr>
        <w:ind w:left="3420" w:hanging="360"/>
      </w:pPr>
      <w:rPr>
        <w:rFonts w:ascii="Courier New" w:hAnsi="Courier New" w:cs="Courier New" w:hint="default"/>
      </w:rPr>
    </w:lvl>
    <w:lvl w:ilvl="5" w:tplc="08090005">
      <w:start w:val="1"/>
      <w:numFmt w:val="bullet"/>
      <w:lvlText w:val=""/>
      <w:lvlJc w:val="left"/>
      <w:pPr>
        <w:ind w:left="4140" w:hanging="360"/>
      </w:pPr>
      <w:rPr>
        <w:rFonts w:ascii="Wingdings" w:hAnsi="Wingdings" w:cs="Wingdings" w:hint="default"/>
      </w:rPr>
    </w:lvl>
    <w:lvl w:ilvl="6" w:tplc="08090001">
      <w:start w:val="1"/>
      <w:numFmt w:val="bullet"/>
      <w:lvlText w:val=""/>
      <w:lvlJc w:val="left"/>
      <w:pPr>
        <w:ind w:left="4860" w:hanging="360"/>
      </w:pPr>
      <w:rPr>
        <w:rFonts w:ascii="Symbol" w:hAnsi="Symbol" w:cs="Symbol" w:hint="default"/>
      </w:rPr>
    </w:lvl>
    <w:lvl w:ilvl="7" w:tplc="08090003">
      <w:start w:val="1"/>
      <w:numFmt w:val="bullet"/>
      <w:lvlText w:val="o"/>
      <w:lvlJc w:val="left"/>
      <w:pPr>
        <w:ind w:left="5580" w:hanging="360"/>
      </w:pPr>
      <w:rPr>
        <w:rFonts w:ascii="Courier New" w:hAnsi="Courier New" w:cs="Courier New" w:hint="default"/>
      </w:rPr>
    </w:lvl>
    <w:lvl w:ilvl="8" w:tplc="08090005">
      <w:start w:val="1"/>
      <w:numFmt w:val="bullet"/>
      <w:lvlText w:val=""/>
      <w:lvlJc w:val="left"/>
      <w:pPr>
        <w:ind w:left="6300" w:hanging="360"/>
      </w:pPr>
      <w:rPr>
        <w:rFonts w:ascii="Wingdings" w:hAnsi="Wingdings" w:cs="Wingdings" w:hint="default"/>
      </w:rPr>
    </w:lvl>
  </w:abstractNum>
  <w:abstractNum w:abstractNumId="21" w15:restartNumberingAfterBreak="0">
    <w:nsid w:val="69DE25F9"/>
    <w:multiLevelType w:val="hybridMultilevel"/>
    <w:tmpl w:val="DE76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5C65B5"/>
    <w:multiLevelType w:val="hybridMultilevel"/>
    <w:tmpl w:val="5450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8B1DAA"/>
    <w:multiLevelType w:val="hybridMultilevel"/>
    <w:tmpl w:val="6FD810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37648C8"/>
    <w:multiLevelType w:val="hybridMultilevel"/>
    <w:tmpl w:val="D4A09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744E7"/>
    <w:multiLevelType w:val="hybridMultilevel"/>
    <w:tmpl w:val="3D844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7B2777"/>
    <w:multiLevelType w:val="hybridMultilevel"/>
    <w:tmpl w:val="88FE0FD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76A61EA"/>
    <w:multiLevelType w:val="hybridMultilevel"/>
    <w:tmpl w:val="22B6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8B3DE2"/>
    <w:multiLevelType w:val="hybridMultilevel"/>
    <w:tmpl w:val="B4605316"/>
    <w:lvl w:ilvl="0" w:tplc="08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CEB283D"/>
    <w:multiLevelType w:val="hybridMultilevel"/>
    <w:tmpl w:val="F0DCD2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8"/>
  </w:num>
  <w:num w:numId="15">
    <w:abstractNumId w:val="3"/>
  </w:num>
  <w:num w:numId="16">
    <w:abstractNumId w:val="20"/>
  </w:num>
  <w:num w:numId="17">
    <w:abstractNumId w:val="27"/>
  </w:num>
  <w:num w:numId="18">
    <w:abstractNumId w:val="12"/>
  </w:num>
  <w:num w:numId="19">
    <w:abstractNumId w:val="15"/>
  </w:num>
  <w:num w:numId="20">
    <w:abstractNumId w:val="13"/>
  </w:num>
  <w:num w:numId="21">
    <w:abstractNumId w:val="21"/>
  </w:num>
  <w:num w:numId="22">
    <w:abstractNumId w:val="22"/>
  </w:num>
  <w:num w:numId="23">
    <w:abstractNumId w:val="25"/>
  </w:num>
  <w:num w:numId="24">
    <w:abstractNumId w:val="2"/>
  </w:num>
  <w:num w:numId="25">
    <w:abstractNumId w:val="16"/>
  </w:num>
  <w:num w:numId="26">
    <w:abstractNumId w:val="24"/>
  </w:num>
  <w:num w:numId="27">
    <w:abstractNumId w:val="10"/>
  </w:num>
  <w:num w:numId="28">
    <w:abstractNumId w:val="0"/>
  </w:num>
  <w:num w:numId="29">
    <w:abstractNumId w:val="7"/>
  </w:num>
  <w:num w:numId="30">
    <w:abstractNumId w:val="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8D8"/>
    <w:rsid w:val="00005C96"/>
    <w:rsid w:val="000177BA"/>
    <w:rsid w:val="00022921"/>
    <w:rsid w:val="00024CB0"/>
    <w:rsid w:val="00066FE3"/>
    <w:rsid w:val="0007557F"/>
    <w:rsid w:val="0009314E"/>
    <w:rsid w:val="000A11F0"/>
    <w:rsid w:val="000B2639"/>
    <w:rsid w:val="000C39BE"/>
    <w:rsid w:val="000D0FFF"/>
    <w:rsid w:val="001079AA"/>
    <w:rsid w:val="00181AB3"/>
    <w:rsid w:val="00182CB2"/>
    <w:rsid w:val="001965FA"/>
    <w:rsid w:val="001C392D"/>
    <w:rsid w:val="001C6366"/>
    <w:rsid w:val="001D7E05"/>
    <w:rsid w:val="001F2B17"/>
    <w:rsid w:val="00225AB8"/>
    <w:rsid w:val="00245D7D"/>
    <w:rsid w:val="00262663"/>
    <w:rsid w:val="002A0B52"/>
    <w:rsid w:val="002C28D8"/>
    <w:rsid w:val="002F2DB1"/>
    <w:rsid w:val="00324B26"/>
    <w:rsid w:val="00380120"/>
    <w:rsid w:val="003B163F"/>
    <w:rsid w:val="003B6161"/>
    <w:rsid w:val="003D6AF1"/>
    <w:rsid w:val="00414D5E"/>
    <w:rsid w:val="00475AE0"/>
    <w:rsid w:val="00480EF6"/>
    <w:rsid w:val="00490508"/>
    <w:rsid w:val="00497FAB"/>
    <w:rsid w:val="004F145A"/>
    <w:rsid w:val="0050164C"/>
    <w:rsid w:val="00506EF7"/>
    <w:rsid w:val="00527CA9"/>
    <w:rsid w:val="0054483B"/>
    <w:rsid w:val="0054674D"/>
    <w:rsid w:val="00553E9B"/>
    <w:rsid w:val="0056575D"/>
    <w:rsid w:val="00572CC3"/>
    <w:rsid w:val="005C3F09"/>
    <w:rsid w:val="005E3186"/>
    <w:rsid w:val="006279A8"/>
    <w:rsid w:val="00652583"/>
    <w:rsid w:val="006562D5"/>
    <w:rsid w:val="006678A7"/>
    <w:rsid w:val="00675B73"/>
    <w:rsid w:val="00677741"/>
    <w:rsid w:val="00683657"/>
    <w:rsid w:val="006A2D26"/>
    <w:rsid w:val="006B6890"/>
    <w:rsid w:val="006C5689"/>
    <w:rsid w:val="007272FB"/>
    <w:rsid w:val="00755D68"/>
    <w:rsid w:val="00781F8E"/>
    <w:rsid w:val="00784482"/>
    <w:rsid w:val="00795FE2"/>
    <w:rsid w:val="007B137F"/>
    <w:rsid w:val="007D5CA9"/>
    <w:rsid w:val="007E28D9"/>
    <w:rsid w:val="008023D9"/>
    <w:rsid w:val="008400FE"/>
    <w:rsid w:val="008607F9"/>
    <w:rsid w:val="008930D9"/>
    <w:rsid w:val="008962EB"/>
    <w:rsid w:val="008F0A97"/>
    <w:rsid w:val="008F2D29"/>
    <w:rsid w:val="00903F95"/>
    <w:rsid w:val="00904908"/>
    <w:rsid w:val="0092545D"/>
    <w:rsid w:val="00937035"/>
    <w:rsid w:val="00954A03"/>
    <w:rsid w:val="00983C7D"/>
    <w:rsid w:val="0099151A"/>
    <w:rsid w:val="009B3FF0"/>
    <w:rsid w:val="009C76EB"/>
    <w:rsid w:val="009F23E3"/>
    <w:rsid w:val="00A009B5"/>
    <w:rsid w:val="00A16A6D"/>
    <w:rsid w:val="00A30005"/>
    <w:rsid w:val="00A51210"/>
    <w:rsid w:val="00AA62E3"/>
    <w:rsid w:val="00AD61F6"/>
    <w:rsid w:val="00B837D3"/>
    <w:rsid w:val="00B94AFA"/>
    <w:rsid w:val="00BA7F7B"/>
    <w:rsid w:val="00BC5642"/>
    <w:rsid w:val="00BF2ACD"/>
    <w:rsid w:val="00BF6897"/>
    <w:rsid w:val="00C13813"/>
    <w:rsid w:val="00C21705"/>
    <w:rsid w:val="00C35A0E"/>
    <w:rsid w:val="00C51418"/>
    <w:rsid w:val="00C6323F"/>
    <w:rsid w:val="00C723BB"/>
    <w:rsid w:val="00C740AA"/>
    <w:rsid w:val="00C80FED"/>
    <w:rsid w:val="00CC4266"/>
    <w:rsid w:val="00CC4961"/>
    <w:rsid w:val="00D059D4"/>
    <w:rsid w:val="00D40329"/>
    <w:rsid w:val="00D62596"/>
    <w:rsid w:val="00D711BE"/>
    <w:rsid w:val="00D96E8B"/>
    <w:rsid w:val="00E250A6"/>
    <w:rsid w:val="00E55241"/>
    <w:rsid w:val="00E62AA3"/>
    <w:rsid w:val="00E7075D"/>
    <w:rsid w:val="00E90C2A"/>
    <w:rsid w:val="00E91846"/>
    <w:rsid w:val="00EA5206"/>
    <w:rsid w:val="00F003A2"/>
    <w:rsid w:val="00F02E79"/>
    <w:rsid w:val="00F50A6E"/>
    <w:rsid w:val="00F86FB1"/>
    <w:rsid w:val="00F9387D"/>
    <w:rsid w:val="00FC3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0020E3"/>
  <w15:chartTrackingRefBased/>
  <w15:docId w15:val="{20B12E8D-D0C8-4443-91D7-90835CC2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75D"/>
    <w:rPr>
      <w:rFonts w:ascii="Arial" w:eastAsia="Times New Roman" w:hAnsi="Arial"/>
      <w:sz w:val="24"/>
      <w:szCs w:val="24"/>
      <w:lang w:val="en-US"/>
    </w:rPr>
  </w:style>
  <w:style w:type="paragraph" w:styleId="Heading1">
    <w:name w:val="heading 1"/>
    <w:basedOn w:val="Normal"/>
    <w:next w:val="Normal"/>
    <w:link w:val="Heading1Char"/>
    <w:qFormat/>
    <w:rsid w:val="00553E9B"/>
    <w:pPr>
      <w:keepNext/>
      <w:outlineLvl w:val="0"/>
    </w:pPr>
    <w:rPr>
      <w:rFonts w:ascii="Times New Roman" w:hAnsi="Times New Roman"/>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F0A97"/>
    <w:pPr>
      <w:ind w:left="720"/>
    </w:pPr>
  </w:style>
  <w:style w:type="character" w:customStyle="1" w:styleId="Heading1Char">
    <w:name w:val="Heading 1 Char"/>
    <w:link w:val="Heading1"/>
    <w:rsid w:val="00553E9B"/>
    <w:rPr>
      <w:rFonts w:ascii="Times New Roman" w:eastAsia="Times New Roman" w:hAnsi="Times New Roman" w:cs="Times New Roman"/>
      <w:b/>
      <w:bCs/>
      <w:sz w:val="28"/>
      <w:szCs w:val="24"/>
    </w:rPr>
  </w:style>
  <w:style w:type="paragraph" w:styleId="Header">
    <w:name w:val="header"/>
    <w:basedOn w:val="Normal"/>
    <w:link w:val="HeaderChar"/>
    <w:uiPriority w:val="99"/>
    <w:unhideWhenUsed/>
    <w:rsid w:val="008930D9"/>
    <w:pPr>
      <w:tabs>
        <w:tab w:val="center" w:pos="4513"/>
        <w:tab w:val="right" w:pos="9026"/>
      </w:tabs>
    </w:pPr>
  </w:style>
  <w:style w:type="character" w:customStyle="1" w:styleId="HeaderChar">
    <w:name w:val="Header Char"/>
    <w:link w:val="Header"/>
    <w:uiPriority w:val="99"/>
    <w:rsid w:val="008930D9"/>
    <w:rPr>
      <w:rFonts w:ascii="Arial" w:eastAsia="Times New Roman" w:hAnsi="Arial" w:cs="Times New Roman"/>
      <w:sz w:val="24"/>
      <w:szCs w:val="24"/>
      <w:lang w:val="en-US"/>
    </w:rPr>
  </w:style>
  <w:style w:type="paragraph" w:styleId="Footer">
    <w:name w:val="footer"/>
    <w:basedOn w:val="Normal"/>
    <w:link w:val="FooterChar"/>
    <w:uiPriority w:val="99"/>
    <w:unhideWhenUsed/>
    <w:rsid w:val="008930D9"/>
    <w:pPr>
      <w:tabs>
        <w:tab w:val="center" w:pos="4513"/>
        <w:tab w:val="right" w:pos="9026"/>
      </w:tabs>
    </w:pPr>
  </w:style>
  <w:style w:type="character" w:customStyle="1" w:styleId="FooterChar">
    <w:name w:val="Footer Char"/>
    <w:link w:val="Footer"/>
    <w:uiPriority w:val="99"/>
    <w:rsid w:val="008930D9"/>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8930D9"/>
    <w:rPr>
      <w:rFonts w:ascii="Tahoma" w:hAnsi="Tahoma" w:cs="Tahoma"/>
      <w:sz w:val="16"/>
      <w:szCs w:val="16"/>
    </w:rPr>
  </w:style>
  <w:style w:type="character" w:customStyle="1" w:styleId="BalloonTextChar">
    <w:name w:val="Balloon Text Char"/>
    <w:link w:val="BalloonText"/>
    <w:uiPriority w:val="99"/>
    <w:semiHidden/>
    <w:rsid w:val="008930D9"/>
    <w:rPr>
      <w:rFonts w:ascii="Tahoma" w:eastAsia="Times New Roman" w:hAnsi="Tahoma" w:cs="Tahoma"/>
      <w:sz w:val="16"/>
      <w:szCs w:val="16"/>
      <w:lang w:val="en-US"/>
    </w:rPr>
  </w:style>
  <w:style w:type="paragraph" w:customStyle="1" w:styleId="CreativeScotlandBody">
    <w:name w:val="Creative Scotland Body"/>
    <w:basedOn w:val="Normal"/>
    <w:uiPriority w:val="99"/>
    <w:rsid w:val="00AD61F6"/>
    <w:rPr>
      <w:rFonts w:ascii="Verdana" w:eastAsia="Calibri" w:hAnsi="Verdana" w:cs="Verdana"/>
      <w:sz w:val="22"/>
      <w:szCs w:val="22"/>
      <w:lang w:val="en-GB"/>
    </w:rPr>
  </w:style>
  <w:style w:type="paragraph" w:styleId="NoSpacing">
    <w:name w:val="No Spacing"/>
    <w:uiPriority w:val="1"/>
    <w:qFormat/>
    <w:rsid w:val="006A2D26"/>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17537">
      <w:bodyDiv w:val="1"/>
      <w:marLeft w:val="0"/>
      <w:marRight w:val="0"/>
      <w:marTop w:val="0"/>
      <w:marBottom w:val="0"/>
      <w:divBdr>
        <w:top w:val="none" w:sz="0" w:space="0" w:color="auto"/>
        <w:left w:val="none" w:sz="0" w:space="0" w:color="auto"/>
        <w:bottom w:val="none" w:sz="0" w:space="0" w:color="auto"/>
        <w:right w:val="none" w:sz="0" w:space="0" w:color="auto"/>
      </w:divBdr>
    </w:div>
    <w:div w:id="417409007">
      <w:bodyDiv w:val="1"/>
      <w:marLeft w:val="0"/>
      <w:marRight w:val="0"/>
      <w:marTop w:val="0"/>
      <w:marBottom w:val="0"/>
      <w:divBdr>
        <w:top w:val="none" w:sz="0" w:space="0" w:color="auto"/>
        <w:left w:val="none" w:sz="0" w:space="0" w:color="auto"/>
        <w:bottom w:val="none" w:sz="0" w:space="0" w:color="auto"/>
        <w:right w:val="none" w:sz="0" w:space="0" w:color="auto"/>
      </w:divBdr>
    </w:div>
    <w:div w:id="747919425">
      <w:bodyDiv w:val="1"/>
      <w:marLeft w:val="0"/>
      <w:marRight w:val="0"/>
      <w:marTop w:val="0"/>
      <w:marBottom w:val="0"/>
      <w:divBdr>
        <w:top w:val="none" w:sz="0" w:space="0" w:color="auto"/>
        <w:left w:val="none" w:sz="0" w:space="0" w:color="auto"/>
        <w:bottom w:val="none" w:sz="0" w:space="0" w:color="auto"/>
        <w:right w:val="none" w:sz="0" w:space="0" w:color="auto"/>
      </w:divBdr>
    </w:div>
    <w:div w:id="1944458838">
      <w:bodyDiv w:val="1"/>
      <w:marLeft w:val="0"/>
      <w:marRight w:val="0"/>
      <w:marTop w:val="0"/>
      <w:marBottom w:val="0"/>
      <w:divBdr>
        <w:top w:val="none" w:sz="0" w:space="0" w:color="auto"/>
        <w:left w:val="none" w:sz="0" w:space="0" w:color="auto"/>
        <w:bottom w:val="none" w:sz="0" w:space="0" w:color="auto"/>
        <w:right w:val="none" w:sz="0" w:space="0" w:color="auto"/>
      </w:divBdr>
    </w:div>
    <w:div w:id="210641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Job%20Descriptions\Generic%20J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2D358-D2B8-469F-ADFF-523BAAEEF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JD Template</Template>
  <TotalTime>130</TotalTime>
  <Pages>3</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Horsecross Arts Ltd</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 Peiu</dc:creator>
  <cp:keywords/>
  <cp:lastModifiedBy>Madalina Peiu</cp:lastModifiedBy>
  <cp:revision>13</cp:revision>
  <cp:lastPrinted>2019-10-03T13:16:00Z</cp:lastPrinted>
  <dcterms:created xsi:type="dcterms:W3CDTF">2020-01-14T09:24:00Z</dcterms:created>
  <dcterms:modified xsi:type="dcterms:W3CDTF">2020-01-15T14:37:00Z</dcterms:modified>
</cp:coreProperties>
</file>