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D4" w:rsidRPr="00510BB5" w:rsidRDefault="005F5888" w:rsidP="00F50A6E">
      <w:pPr>
        <w:rPr>
          <w:rFonts w:cs="Arial"/>
          <w:b/>
          <w:sz w:val="28"/>
          <w:szCs w:val="28"/>
        </w:rPr>
      </w:pPr>
      <w:bookmarkStart w:id="0" w:name="_Hlk21613420"/>
      <w:r w:rsidRPr="00510BB5">
        <w:rPr>
          <w:rFonts w:cs="Arial"/>
          <w:b/>
          <w:sz w:val="28"/>
          <w:szCs w:val="28"/>
        </w:rPr>
        <w:t>Accounts Assistant</w:t>
      </w:r>
      <w:r w:rsidR="00060161" w:rsidRPr="00510BB5">
        <w:rPr>
          <w:rFonts w:cs="Arial"/>
          <w:b/>
          <w:sz w:val="28"/>
          <w:szCs w:val="28"/>
        </w:rPr>
        <w:t xml:space="preserve"> – Fixed Term</w:t>
      </w:r>
      <w:r w:rsidR="000353D3" w:rsidRPr="00510BB5">
        <w:rPr>
          <w:rFonts w:cs="Arial"/>
          <w:b/>
          <w:sz w:val="28"/>
          <w:szCs w:val="28"/>
        </w:rPr>
        <w:t xml:space="preserve"> Contract for</w:t>
      </w:r>
      <w:r w:rsidR="00060161" w:rsidRPr="00510BB5">
        <w:rPr>
          <w:rFonts w:cs="Arial"/>
          <w:b/>
          <w:sz w:val="28"/>
          <w:szCs w:val="28"/>
        </w:rPr>
        <w:t xml:space="preserve"> 1 Year </w:t>
      </w:r>
    </w:p>
    <w:bookmarkEnd w:id="0"/>
    <w:p w:rsidR="00FA76AC" w:rsidRDefault="00FA76AC" w:rsidP="00F50A6E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F50A6E" w:rsidRPr="00B94AFA" w:rsidRDefault="00F50A6E" w:rsidP="00F50A6E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4F145A">
        <w:rPr>
          <w:rFonts w:cs="Arial"/>
          <w:b/>
          <w:bCs/>
          <w:color w:val="000000"/>
        </w:rPr>
        <w:t>Background</w:t>
      </w:r>
    </w:p>
    <w:p w:rsidR="00D059D4" w:rsidRPr="00D059D4" w:rsidRDefault="00D059D4" w:rsidP="00D059D4">
      <w:pPr>
        <w:jc w:val="both"/>
        <w:rPr>
          <w:rFonts w:cs="Arial"/>
          <w:color w:val="000000"/>
        </w:rPr>
      </w:pPr>
      <w:bookmarkStart w:id="1" w:name="_Hlk20316346"/>
      <w:r w:rsidRPr="00D059D4">
        <w:rPr>
          <w:rFonts w:cs="Arial"/>
          <w:color w:val="000000"/>
        </w:rPr>
        <w:t xml:space="preserve">Horsecross Arts is the creative organisation and charity that runs Perth Concert Hall and Perth Theatre. Perth Theatre reopened following major refurbishment in December 2017, and the </w:t>
      </w:r>
      <w:r w:rsidR="00712CA5">
        <w:rPr>
          <w:rFonts w:cs="Arial"/>
          <w:color w:val="000000"/>
        </w:rPr>
        <w:t>c</w:t>
      </w:r>
      <w:r w:rsidRPr="00D059D4">
        <w:rPr>
          <w:rFonts w:cs="Arial"/>
          <w:color w:val="000000"/>
        </w:rPr>
        <w:t xml:space="preserve">oncert </w:t>
      </w:r>
      <w:r w:rsidR="00712CA5">
        <w:rPr>
          <w:rFonts w:cs="Arial"/>
          <w:color w:val="000000"/>
        </w:rPr>
        <w:t>h</w:t>
      </w:r>
      <w:r w:rsidRPr="00D059D4">
        <w:rPr>
          <w:rFonts w:cs="Arial"/>
          <w:color w:val="000000"/>
        </w:rPr>
        <w:t>all is a major Scottish performance venue with 1,</w:t>
      </w:r>
      <w:r>
        <w:rPr>
          <w:rFonts w:cs="Arial"/>
          <w:color w:val="000000"/>
        </w:rPr>
        <w:t>2</w:t>
      </w:r>
      <w:r w:rsidRPr="00D059D4">
        <w:rPr>
          <w:rFonts w:cs="Arial"/>
          <w:color w:val="000000"/>
        </w:rPr>
        <w:t xml:space="preserve">00 seat capacity. </w:t>
      </w:r>
    </w:p>
    <w:p w:rsidR="00D059D4" w:rsidRPr="00D059D4" w:rsidRDefault="00D059D4" w:rsidP="00D059D4">
      <w:pPr>
        <w:jc w:val="both"/>
        <w:rPr>
          <w:rFonts w:cs="Arial"/>
          <w:color w:val="000000"/>
        </w:rPr>
      </w:pPr>
    </w:p>
    <w:p w:rsidR="00D059D4" w:rsidRPr="00D059D4" w:rsidRDefault="00D059D4" w:rsidP="00D059D4">
      <w:pPr>
        <w:jc w:val="both"/>
        <w:rPr>
          <w:rFonts w:cs="Arial"/>
          <w:color w:val="000000"/>
        </w:rPr>
      </w:pPr>
      <w:r w:rsidRPr="00D059D4">
        <w:rPr>
          <w:rFonts w:cs="Arial"/>
          <w:color w:val="000000"/>
        </w:rPr>
        <w:t>We’re here to create a buzz; to inspire, entertain, surprise and delight. When you join Horsecross Arts, you’re not just turning up for work; you’re buying into an organisation that wants to be the best. Perth Concert Hall and Perth Theatre are both great buildings, but it’s the people that make them special.</w:t>
      </w:r>
    </w:p>
    <w:bookmarkEnd w:id="1"/>
    <w:p w:rsidR="00F50A6E" w:rsidRPr="004F145A" w:rsidRDefault="00F50A6E" w:rsidP="00F50A6E">
      <w:pPr>
        <w:jc w:val="both"/>
        <w:rPr>
          <w:rFonts w:cs="Arial"/>
          <w:lang w:val="en-GB"/>
        </w:rPr>
      </w:pPr>
    </w:p>
    <w:p w:rsidR="00F50A6E" w:rsidRPr="004F145A" w:rsidRDefault="00F50A6E" w:rsidP="00F50A6E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4F145A">
        <w:rPr>
          <w:rFonts w:cs="Arial"/>
          <w:b/>
          <w:bCs/>
          <w:color w:val="000000"/>
        </w:rPr>
        <w:t>Purpose</w:t>
      </w:r>
    </w:p>
    <w:p w:rsidR="00F50A6E" w:rsidRPr="004F145A" w:rsidRDefault="005F5888" w:rsidP="00F50A6E">
      <w:pPr>
        <w:jc w:val="both"/>
        <w:rPr>
          <w:rFonts w:cs="Arial"/>
          <w:lang w:val="en-GB"/>
        </w:rPr>
      </w:pPr>
      <w:r w:rsidRPr="005F5888">
        <w:rPr>
          <w:rFonts w:cs="Arial"/>
          <w:lang w:val="en-GB"/>
        </w:rPr>
        <w:t>To assist in the proper and efficient maintenance of all accounting procedures for Horsecross Arts and its wholly-owned trading subsidiary, Horsecross Trading Limited, as detailed below.</w:t>
      </w:r>
    </w:p>
    <w:p w:rsidR="00AD61F6" w:rsidRPr="004F145A" w:rsidRDefault="00AD61F6" w:rsidP="00AD61F6">
      <w:pPr>
        <w:rPr>
          <w:rFonts w:cs="Arial"/>
          <w:b/>
          <w:bCs/>
        </w:rPr>
      </w:pPr>
    </w:p>
    <w:p w:rsidR="00553E9B" w:rsidRPr="004F145A" w:rsidRDefault="00553E9B" w:rsidP="00553E9B">
      <w:pPr>
        <w:rPr>
          <w:rFonts w:cs="Arial"/>
          <w:b/>
        </w:rPr>
      </w:pPr>
      <w:r w:rsidRPr="004F145A">
        <w:rPr>
          <w:rFonts w:cs="Arial"/>
          <w:b/>
        </w:rPr>
        <w:t>Organisational relationships</w:t>
      </w:r>
    </w:p>
    <w:p w:rsidR="00F50A6E" w:rsidRPr="004F145A" w:rsidRDefault="005F5888" w:rsidP="00553E9B">
      <w:pPr>
        <w:rPr>
          <w:rFonts w:cs="Arial"/>
        </w:rPr>
      </w:pPr>
      <w:r w:rsidRPr="005F5888">
        <w:rPr>
          <w:rFonts w:cs="Arial"/>
        </w:rPr>
        <w:t>You will be part of the Finance Team, led by the</w:t>
      </w:r>
      <w:r w:rsidR="00060161">
        <w:rPr>
          <w:rFonts w:cs="Arial"/>
        </w:rPr>
        <w:t xml:space="preserve"> new Head of Finance</w:t>
      </w:r>
      <w:r w:rsidRPr="005F5888">
        <w:rPr>
          <w:rFonts w:cs="Arial"/>
        </w:rPr>
        <w:t>. You will work closely with all Horsecross departments to provide a high-quality financial administration and accounts service.</w:t>
      </w:r>
    </w:p>
    <w:p w:rsidR="005F5888" w:rsidRDefault="005F5888" w:rsidP="00553E9B">
      <w:pPr>
        <w:rPr>
          <w:rFonts w:cs="Arial"/>
          <w:b/>
          <w:lang w:val="en-GB"/>
        </w:rPr>
      </w:pPr>
    </w:p>
    <w:p w:rsidR="00553E9B" w:rsidRPr="004F145A" w:rsidRDefault="00553E9B" w:rsidP="00553E9B">
      <w:pPr>
        <w:rPr>
          <w:rFonts w:cs="Arial"/>
          <w:b/>
          <w:lang w:val="en-GB"/>
        </w:rPr>
      </w:pPr>
      <w:r w:rsidRPr="004F145A">
        <w:rPr>
          <w:rFonts w:cs="Arial"/>
          <w:b/>
          <w:lang w:val="en-GB"/>
        </w:rPr>
        <w:t>Base</w:t>
      </w:r>
    </w:p>
    <w:p w:rsidR="00553E9B" w:rsidRPr="004F145A" w:rsidRDefault="00553E9B" w:rsidP="00553E9B">
      <w:pPr>
        <w:rPr>
          <w:rFonts w:cs="Arial"/>
          <w:color w:val="FF0000"/>
          <w:lang w:val="en-GB"/>
        </w:rPr>
      </w:pPr>
      <w:r w:rsidRPr="004F145A">
        <w:rPr>
          <w:rFonts w:cs="Arial"/>
          <w:lang w:val="en-GB"/>
        </w:rPr>
        <w:t xml:space="preserve">Your principal </w:t>
      </w:r>
      <w:r w:rsidRPr="004F145A">
        <w:rPr>
          <w:rFonts w:cs="Arial"/>
          <w:color w:val="000000"/>
          <w:lang w:val="en-GB"/>
        </w:rPr>
        <w:t>base is</w:t>
      </w:r>
      <w:r w:rsidR="00BA7F7B" w:rsidRPr="004F145A">
        <w:rPr>
          <w:rFonts w:cs="Arial"/>
          <w:color w:val="FF0000"/>
          <w:lang w:val="en-GB"/>
        </w:rPr>
        <w:t xml:space="preserve"> </w:t>
      </w:r>
      <w:r w:rsidR="005F5888" w:rsidRPr="005F5888">
        <w:rPr>
          <w:rFonts w:cs="Arial"/>
          <w:lang w:val="en-GB"/>
        </w:rPr>
        <w:t>at Perth Concert Hall.</w:t>
      </w:r>
    </w:p>
    <w:p w:rsidR="000C39BE" w:rsidRPr="004F145A" w:rsidRDefault="000C39BE" w:rsidP="00553E9B">
      <w:pPr>
        <w:rPr>
          <w:rFonts w:cs="Arial"/>
          <w:color w:val="FF0000"/>
          <w:lang w:val="en-GB"/>
        </w:rPr>
      </w:pPr>
    </w:p>
    <w:p w:rsidR="00677741" w:rsidRDefault="00553E9B" w:rsidP="00677741">
      <w:pPr>
        <w:rPr>
          <w:rFonts w:cs="Arial"/>
          <w:b/>
          <w:lang w:val="en-GB"/>
        </w:rPr>
      </w:pPr>
      <w:r w:rsidRPr="004F145A">
        <w:rPr>
          <w:rFonts w:cs="Arial"/>
          <w:b/>
          <w:lang w:val="en-GB"/>
        </w:rPr>
        <w:t>Duties and Responsibilities</w:t>
      </w:r>
    </w:p>
    <w:p w:rsidR="005F5888" w:rsidRDefault="005F5888" w:rsidP="005F5888">
      <w:pPr>
        <w:rPr>
          <w:rFonts w:cs="Arial"/>
        </w:rPr>
      </w:pPr>
      <w:r w:rsidRPr="005F5888">
        <w:rPr>
          <w:rFonts w:cs="Arial"/>
        </w:rPr>
        <w:t>To assist and support but not limited to: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Checking and approving daily input banking entries from Box Office and FOH departments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Raising, recording and control of all manual cheque and entering transactions into the financial system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General administration duties and filing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Assist Finance Team as and when required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Journal Entry and reporting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Dealing with customers queries both internally and externally efficiently and promptly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Purchase Ledger control</w:t>
      </w:r>
    </w:p>
    <w:p w:rsidR="005F5888" w:rsidRP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Sales Ledger processing and credit control</w:t>
      </w:r>
    </w:p>
    <w:p w:rsidR="005F5888" w:rsidRDefault="005F5888" w:rsidP="005F5888">
      <w:pPr>
        <w:pStyle w:val="ListParagraph"/>
        <w:numPr>
          <w:ilvl w:val="0"/>
          <w:numId w:val="24"/>
        </w:numPr>
        <w:rPr>
          <w:rFonts w:cs="Arial"/>
        </w:rPr>
      </w:pPr>
      <w:r w:rsidRPr="005F5888">
        <w:rPr>
          <w:rFonts w:cs="Arial"/>
        </w:rPr>
        <w:t>Petty Cash control</w:t>
      </w:r>
    </w:p>
    <w:p w:rsidR="000353D3" w:rsidRDefault="000353D3" w:rsidP="005F5888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</w:rPr>
        <w:t xml:space="preserve">Bank reconciliation </w:t>
      </w:r>
    </w:p>
    <w:p w:rsidR="000353D3" w:rsidRPr="005F5888" w:rsidRDefault="000353D3" w:rsidP="000353D3">
      <w:pPr>
        <w:pStyle w:val="ListParagraph"/>
        <w:rPr>
          <w:rFonts w:cs="Arial"/>
        </w:rPr>
      </w:pPr>
    </w:p>
    <w:p w:rsidR="005F5888" w:rsidRDefault="005F5888" w:rsidP="005F5888">
      <w:pPr>
        <w:rPr>
          <w:rFonts w:cs="Arial"/>
          <w:b/>
        </w:rPr>
      </w:pPr>
      <w:r w:rsidRPr="005F5888">
        <w:rPr>
          <w:rFonts w:cs="Arial"/>
          <w:b/>
        </w:rPr>
        <w:t xml:space="preserve">    Responsibilities of all staff </w:t>
      </w:r>
    </w:p>
    <w:p w:rsidR="00463101" w:rsidRPr="007A5A8B" w:rsidRDefault="00463101" w:rsidP="00463101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0D0FFF">
        <w:rPr>
          <w:rFonts w:cs="Arial"/>
        </w:rPr>
        <w:t>Be aware of the work of other departments in the achievement of Horsecross</w:t>
      </w:r>
      <w:r>
        <w:rPr>
          <w:rFonts w:cs="Arial"/>
        </w:rPr>
        <w:t xml:space="preserve"> </w:t>
      </w:r>
      <w:r w:rsidRPr="007A5A8B">
        <w:rPr>
          <w:rFonts w:cs="Arial"/>
        </w:rPr>
        <w:t xml:space="preserve">Arts’ aims </w:t>
      </w:r>
    </w:p>
    <w:p w:rsidR="00463101" w:rsidRPr="000D0FFF" w:rsidRDefault="00463101" w:rsidP="00463101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0D0FFF">
        <w:rPr>
          <w:rFonts w:cs="Arial"/>
        </w:rPr>
        <w:t>Take an active part in communicating and co-operating with other staff and departments</w:t>
      </w:r>
    </w:p>
    <w:p w:rsidR="00463101" w:rsidRPr="000D0FFF" w:rsidRDefault="00463101" w:rsidP="00463101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0D0FFF">
        <w:rPr>
          <w:rFonts w:cs="Arial"/>
        </w:rPr>
        <w:t>Follow all Horsecross</w:t>
      </w:r>
      <w:r>
        <w:rPr>
          <w:rFonts w:cs="Arial"/>
        </w:rPr>
        <w:t xml:space="preserve"> Arts’</w:t>
      </w:r>
      <w:r w:rsidRPr="000D0FFF">
        <w:rPr>
          <w:rFonts w:cs="Arial"/>
        </w:rPr>
        <w:t xml:space="preserve"> guidelines, procedures and policies</w:t>
      </w:r>
    </w:p>
    <w:p w:rsidR="00463101" w:rsidRPr="000D0FFF" w:rsidRDefault="00463101" w:rsidP="00463101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0D0FFF">
        <w:rPr>
          <w:rFonts w:cs="Arial"/>
        </w:rPr>
        <w:t>Work in accordance with the Equality &amp; Diversity policy of Horsecross</w:t>
      </w:r>
      <w:r>
        <w:rPr>
          <w:rFonts w:cs="Arial"/>
        </w:rPr>
        <w:t xml:space="preserve"> Arts</w:t>
      </w:r>
    </w:p>
    <w:p w:rsidR="00463101" w:rsidRPr="000D0FFF" w:rsidRDefault="00463101" w:rsidP="00463101">
      <w:pPr>
        <w:pStyle w:val="ListParagraph"/>
        <w:numPr>
          <w:ilvl w:val="0"/>
          <w:numId w:val="29"/>
        </w:numPr>
        <w:rPr>
          <w:rFonts w:cs="Arial"/>
          <w:b/>
        </w:rPr>
      </w:pPr>
      <w:r w:rsidRPr="000D0FFF">
        <w:rPr>
          <w:rFonts w:cs="Arial"/>
        </w:rPr>
        <w:lastRenderedPageBreak/>
        <w:t xml:space="preserve">Be aware of and comply with rules and legislation pertaining to Health &amp; Safety </w:t>
      </w:r>
      <w:proofErr w:type="gramStart"/>
      <w:r>
        <w:rPr>
          <w:rFonts w:cs="Arial"/>
        </w:rPr>
        <w:t>A</w:t>
      </w:r>
      <w:r w:rsidRPr="000D0FFF">
        <w:rPr>
          <w:rFonts w:cs="Arial"/>
        </w:rPr>
        <w:t>t</w:t>
      </w:r>
      <w:proofErr w:type="gramEnd"/>
      <w:r w:rsidRPr="000D0FFF">
        <w:rPr>
          <w:rFonts w:cs="Arial"/>
        </w:rPr>
        <w:t xml:space="preserve"> </w:t>
      </w:r>
      <w:r>
        <w:rPr>
          <w:rFonts w:cs="Arial"/>
        </w:rPr>
        <w:t>W</w:t>
      </w:r>
      <w:r w:rsidRPr="000D0FFF">
        <w:rPr>
          <w:rFonts w:cs="Arial"/>
        </w:rPr>
        <w:t>ork</w:t>
      </w:r>
    </w:p>
    <w:p w:rsidR="00463101" w:rsidRPr="007A5A8B" w:rsidRDefault="00463101" w:rsidP="00463101">
      <w:pPr>
        <w:pStyle w:val="ListParagraph"/>
        <w:numPr>
          <w:ilvl w:val="0"/>
          <w:numId w:val="29"/>
        </w:numPr>
        <w:rPr>
          <w:rFonts w:cs="Arial"/>
          <w:b/>
          <w:lang w:val="en-GB"/>
        </w:rPr>
      </w:pPr>
      <w:r>
        <w:rPr>
          <w:rFonts w:cs="Arial"/>
        </w:rPr>
        <w:t>Play</w:t>
      </w:r>
      <w:r w:rsidRPr="007A5A8B">
        <w:rPr>
          <w:rFonts w:cs="Arial"/>
        </w:rPr>
        <w:t xml:space="preserve"> an active part in achieving high standards of customer and client care</w:t>
      </w:r>
    </w:p>
    <w:p w:rsidR="00755D68" w:rsidRDefault="00CC4961" w:rsidP="00755D68">
      <w:pPr>
        <w:tabs>
          <w:tab w:val="left" w:pos="4035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FC36D0" w:rsidRPr="00463101" w:rsidRDefault="00E7075D" w:rsidP="005F5888">
      <w:pPr>
        <w:rPr>
          <w:rFonts w:cs="Arial"/>
          <w:b/>
          <w:bCs/>
          <w:sz w:val="28"/>
          <w:szCs w:val="28"/>
        </w:rPr>
      </w:pPr>
      <w:r w:rsidRPr="00463101">
        <w:rPr>
          <w:rFonts w:cs="Arial"/>
          <w:b/>
          <w:bCs/>
          <w:sz w:val="28"/>
          <w:szCs w:val="28"/>
        </w:rPr>
        <w:t>Person Specification</w:t>
      </w:r>
    </w:p>
    <w:p w:rsidR="00E7075D" w:rsidRPr="004F145A" w:rsidRDefault="00E7075D">
      <w:pPr>
        <w:rPr>
          <w:rFonts w:cs="Arial"/>
          <w:b/>
          <w:bCs/>
        </w:rPr>
      </w:pPr>
    </w:p>
    <w:p w:rsidR="00E7075D" w:rsidRPr="005F5888" w:rsidRDefault="00E7075D">
      <w:pPr>
        <w:rPr>
          <w:rFonts w:cs="Arial"/>
          <w:b/>
          <w:bCs/>
        </w:rPr>
      </w:pPr>
      <w:r w:rsidRPr="005F5888">
        <w:rPr>
          <w:rFonts w:cs="Arial"/>
          <w:b/>
          <w:bCs/>
        </w:rPr>
        <w:t>Essential</w:t>
      </w:r>
      <w:r w:rsidR="00C35A0E" w:rsidRPr="005F5888">
        <w:rPr>
          <w:rFonts w:cs="Arial"/>
          <w:b/>
          <w:bCs/>
        </w:rPr>
        <w:t xml:space="preserve"> skills &amp; experience 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>Knowledge of computer system for financial processing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>To have the ability to work as a team, and discuss openly any problems which may occur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 xml:space="preserve">HNC in accountancy or above or qualified by experience 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>Experience of Microsoft Office Packages</w:t>
      </w:r>
      <w:r w:rsidR="00AC7AF6">
        <w:rPr>
          <w:rFonts w:cs="Arial"/>
          <w:bCs/>
        </w:rPr>
        <w:t xml:space="preserve"> especially Excel 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 xml:space="preserve">High level </w:t>
      </w:r>
      <w:r w:rsidR="00AC7AF6">
        <w:rPr>
          <w:rFonts w:cs="Arial"/>
          <w:bCs/>
        </w:rPr>
        <w:t xml:space="preserve">of </w:t>
      </w:r>
      <w:r w:rsidRPr="005F5888">
        <w:rPr>
          <w:rFonts w:cs="Arial"/>
          <w:bCs/>
        </w:rPr>
        <w:t>numeracy and accuracy and attention to detail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>Good knowledge and ability to use spreadsheets for accounting control, journal input for financial analysis purposes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 xml:space="preserve">Well </w:t>
      </w:r>
      <w:proofErr w:type="spellStart"/>
      <w:r w:rsidRPr="005F5888">
        <w:rPr>
          <w:rFonts w:cs="Arial"/>
          <w:bCs/>
        </w:rPr>
        <w:t>organised</w:t>
      </w:r>
      <w:proofErr w:type="spellEnd"/>
      <w:r w:rsidRPr="005F5888">
        <w:rPr>
          <w:rFonts w:cs="Arial"/>
          <w:bCs/>
        </w:rPr>
        <w:t xml:space="preserve"> and to be able to deliver a workload efficiently within agreed deadlines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 xml:space="preserve">The ability to work co-operatively as part of a team </w:t>
      </w:r>
    </w:p>
    <w:p w:rsidR="005F5888" w:rsidRPr="005F5888" w:rsidRDefault="005F5888" w:rsidP="005F5888">
      <w:pPr>
        <w:pStyle w:val="ListParagraph"/>
        <w:numPr>
          <w:ilvl w:val="0"/>
          <w:numId w:val="26"/>
        </w:numPr>
        <w:rPr>
          <w:rFonts w:cs="Arial"/>
          <w:bCs/>
        </w:rPr>
      </w:pPr>
      <w:r w:rsidRPr="005F5888">
        <w:rPr>
          <w:rFonts w:cs="Arial"/>
          <w:bCs/>
        </w:rPr>
        <w:t>Good communication skills</w:t>
      </w:r>
    </w:p>
    <w:p w:rsidR="00E7075D" w:rsidRPr="004F145A" w:rsidRDefault="00E7075D" w:rsidP="00E7075D">
      <w:pPr>
        <w:ind w:left="720"/>
        <w:rPr>
          <w:rFonts w:cs="Arial"/>
        </w:rPr>
      </w:pPr>
    </w:p>
    <w:p w:rsidR="00E7075D" w:rsidRDefault="00E7075D">
      <w:pPr>
        <w:rPr>
          <w:rFonts w:cs="Arial"/>
          <w:b/>
          <w:bCs/>
        </w:rPr>
      </w:pPr>
      <w:r w:rsidRPr="004F145A">
        <w:rPr>
          <w:rFonts w:cs="Arial"/>
          <w:b/>
          <w:bCs/>
        </w:rPr>
        <w:t>Desirable</w:t>
      </w:r>
      <w:r w:rsidR="00C35A0E" w:rsidRPr="004F145A">
        <w:rPr>
          <w:rFonts w:cs="Arial"/>
          <w:b/>
          <w:bCs/>
        </w:rPr>
        <w:t xml:space="preserve"> skills &amp; experience</w:t>
      </w:r>
    </w:p>
    <w:p w:rsidR="005F5888" w:rsidRPr="005F5888" w:rsidRDefault="005F5888" w:rsidP="005F5888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5F5888">
        <w:rPr>
          <w:rFonts w:cs="Arial"/>
        </w:rPr>
        <w:t xml:space="preserve">At least 3 </w:t>
      </w:r>
      <w:proofErr w:type="spellStart"/>
      <w:r w:rsidRPr="005F5888">
        <w:rPr>
          <w:rFonts w:cs="Arial"/>
        </w:rPr>
        <w:t>years experience</w:t>
      </w:r>
      <w:proofErr w:type="spellEnd"/>
      <w:r w:rsidRPr="005F5888">
        <w:rPr>
          <w:rFonts w:cs="Arial"/>
        </w:rPr>
        <w:t xml:space="preserve"> working within an account/finance office environment</w:t>
      </w:r>
    </w:p>
    <w:p w:rsidR="005F5888" w:rsidRPr="005F5888" w:rsidRDefault="005F5888" w:rsidP="005F5888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5F5888">
        <w:rPr>
          <w:rFonts w:cs="Arial"/>
        </w:rPr>
        <w:t>Knowledge of Xero accounts software</w:t>
      </w:r>
    </w:p>
    <w:p w:rsidR="005F5888" w:rsidRPr="005F5888" w:rsidRDefault="005F5888" w:rsidP="005F5888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5F5888">
        <w:rPr>
          <w:rFonts w:cs="Arial"/>
        </w:rPr>
        <w:t>Experience with VAT returns</w:t>
      </w:r>
    </w:p>
    <w:p w:rsidR="00B94AFA" w:rsidRPr="005F5888" w:rsidRDefault="005F5888" w:rsidP="005F5888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5F5888">
        <w:rPr>
          <w:rFonts w:cs="Arial"/>
        </w:rPr>
        <w:t xml:space="preserve">An interest in working with the arts  </w:t>
      </w:r>
    </w:p>
    <w:p w:rsidR="005F5888" w:rsidRDefault="005F5888" w:rsidP="006A2D26">
      <w:pPr>
        <w:rPr>
          <w:rFonts w:cs="Arial"/>
          <w:b/>
        </w:rPr>
      </w:pPr>
    </w:p>
    <w:p w:rsidR="005F5888" w:rsidRDefault="005F5888" w:rsidP="005F5888">
      <w:pPr>
        <w:rPr>
          <w:rFonts w:cs="Arial"/>
          <w:b/>
        </w:rPr>
      </w:pPr>
      <w:r w:rsidRPr="005F5888">
        <w:rPr>
          <w:rFonts w:cs="Arial"/>
          <w:b/>
        </w:rPr>
        <w:t>Salary</w:t>
      </w:r>
    </w:p>
    <w:p w:rsidR="005F5888" w:rsidRPr="005F5888" w:rsidRDefault="005F5888" w:rsidP="005F5888">
      <w:pPr>
        <w:pStyle w:val="ListParagraph"/>
        <w:numPr>
          <w:ilvl w:val="0"/>
          <w:numId w:val="28"/>
        </w:numPr>
        <w:rPr>
          <w:rFonts w:cs="Arial"/>
        </w:rPr>
      </w:pPr>
      <w:r w:rsidRPr="005F5888">
        <w:rPr>
          <w:rFonts w:cs="Arial"/>
        </w:rPr>
        <w:t>Salary £17,775.23 per annum</w:t>
      </w:r>
    </w:p>
    <w:p w:rsidR="005F5888" w:rsidRPr="005F5888" w:rsidRDefault="005F5888" w:rsidP="005F5888">
      <w:pPr>
        <w:pStyle w:val="ListParagraph"/>
        <w:numPr>
          <w:ilvl w:val="0"/>
          <w:numId w:val="28"/>
        </w:numPr>
        <w:rPr>
          <w:rFonts w:cs="Arial"/>
        </w:rPr>
      </w:pPr>
      <w:r w:rsidRPr="005F5888">
        <w:rPr>
          <w:rFonts w:cs="Arial"/>
        </w:rPr>
        <w:t>You will be paid monthly by BACS on the last working day of the month</w:t>
      </w:r>
    </w:p>
    <w:p w:rsidR="005F5888" w:rsidRPr="005F5888" w:rsidRDefault="005F5888" w:rsidP="005F5888">
      <w:pPr>
        <w:pStyle w:val="ListParagraph"/>
        <w:numPr>
          <w:ilvl w:val="0"/>
          <w:numId w:val="28"/>
        </w:numPr>
        <w:rPr>
          <w:rFonts w:cs="Arial"/>
        </w:rPr>
      </w:pPr>
      <w:r w:rsidRPr="005F5888">
        <w:rPr>
          <w:rFonts w:cs="Arial"/>
        </w:rPr>
        <w:t>No paid overtime or infringements are payable</w:t>
      </w:r>
    </w:p>
    <w:p w:rsidR="005F5888" w:rsidRDefault="005F5888" w:rsidP="005F5888">
      <w:pPr>
        <w:rPr>
          <w:rFonts w:cs="Arial"/>
          <w:b/>
        </w:rPr>
      </w:pPr>
    </w:p>
    <w:p w:rsidR="005F5888" w:rsidRPr="005F5888" w:rsidRDefault="005F5888" w:rsidP="005F5888">
      <w:pPr>
        <w:rPr>
          <w:rFonts w:cs="Arial"/>
          <w:b/>
        </w:rPr>
      </w:pPr>
      <w:r w:rsidRPr="005F5888">
        <w:rPr>
          <w:rFonts w:cs="Arial"/>
          <w:b/>
        </w:rPr>
        <w:t>Hours of Work</w:t>
      </w:r>
    </w:p>
    <w:p w:rsidR="005F5888" w:rsidRPr="005F5888" w:rsidRDefault="005F5888" w:rsidP="005F5888">
      <w:pPr>
        <w:rPr>
          <w:rFonts w:cs="Arial"/>
        </w:rPr>
      </w:pPr>
      <w:proofErr w:type="gramStart"/>
      <w:r w:rsidRPr="005F5888">
        <w:rPr>
          <w:rFonts w:cs="Arial"/>
        </w:rPr>
        <w:t>37.5 hour</w:t>
      </w:r>
      <w:proofErr w:type="gramEnd"/>
      <w:r w:rsidRPr="005F5888">
        <w:rPr>
          <w:rFonts w:cs="Arial"/>
        </w:rPr>
        <w:t xml:space="preserve"> week within normal core hours Monday to Friday 9.00am – 5.30pm</w:t>
      </w:r>
    </w:p>
    <w:p w:rsidR="005F5888" w:rsidRDefault="005F5888" w:rsidP="005F5888">
      <w:pPr>
        <w:rPr>
          <w:rFonts w:cs="Arial"/>
          <w:b/>
        </w:rPr>
      </w:pPr>
    </w:p>
    <w:p w:rsidR="005F5888" w:rsidRPr="005F5888" w:rsidRDefault="005F5888" w:rsidP="005F5888">
      <w:pPr>
        <w:rPr>
          <w:rFonts w:cs="Arial"/>
          <w:b/>
        </w:rPr>
      </w:pPr>
      <w:r w:rsidRPr="005F5888">
        <w:rPr>
          <w:rFonts w:cs="Arial"/>
          <w:b/>
        </w:rPr>
        <w:t>Holidays</w:t>
      </w:r>
    </w:p>
    <w:p w:rsidR="005F5888" w:rsidRPr="005F5888" w:rsidRDefault="005F5888" w:rsidP="005F5888">
      <w:pPr>
        <w:rPr>
          <w:rFonts w:cs="Arial"/>
        </w:rPr>
      </w:pPr>
      <w:r w:rsidRPr="005F5888">
        <w:rPr>
          <w:rFonts w:cs="Arial"/>
        </w:rPr>
        <w:t>Holiday entitlement is 4 weeks plus 10 days Public Holidays (Part-time pro rata).</w:t>
      </w:r>
    </w:p>
    <w:p w:rsidR="005F5888" w:rsidRPr="005F5888" w:rsidRDefault="005F5888" w:rsidP="005F5888">
      <w:pPr>
        <w:rPr>
          <w:rFonts w:cs="Arial"/>
        </w:rPr>
      </w:pPr>
      <w:r w:rsidRPr="005F5888">
        <w:rPr>
          <w:rFonts w:cs="Arial"/>
        </w:rPr>
        <w:t>Your holiday entitlement rises to 4 weeks and 2 days after 3 years of service and rises again to 5 weeks after 5 years of service.</w:t>
      </w:r>
    </w:p>
    <w:p w:rsidR="005F5888" w:rsidRDefault="005F5888" w:rsidP="006A2D26">
      <w:pPr>
        <w:rPr>
          <w:rFonts w:cs="Arial"/>
          <w:b/>
        </w:rPr>
      </w:pPr>
    </w:p>
    <w:p w:rsidR="006A2D26" w:rsidRPr="004F145A" w:rsidRDefault="006A2D26" w:rsidP="006A2D26">
      <w:pPr>
        <w:rPr>
          <w:rFonts w:cs="Arial"/>
          <w:b/>
        </w:rPr>
      </w:pPr>
      <w:r w:rsidRPr="004F145A">
        <w:rPr>
          <w:rFonts w:cs="Arial"/>
          <w:b/>
        </w:rPr>
        <w:t xml:space="preserve">Pension </w:t>
      </w:r>
    </w:p>
    <w:p w:rsidR="006A2D26" w:rsidRPr="004F145A" w:rsidRDefault="006A2D26" w:rsidP="006A2D26">
      <w:pPr>
        <w:rPr>
          <w:rFonts w:cs="Arial"/>
        </w:rPr>
      </w:pPr>
      <w:r w:rsidRPr="004F145A">
        <w:rPr>
          <w:rFonts w:cs="Arial"/>
        </w:rPr>
        <w:t xml:space="preserve">The Government has introduced a new law which requires employers to </w:t>
      </w:r>
      <w:r w:rsidR="000177BA" w:rsidRPr="004F145A">
        <w:rPr>
          <w:rFonts w:cs="Arial"/>
        </w:rPr>
        <w:t>enroll</w:t>
      </w:r>
      <w:r w:rsidRPr="004F145A">
        <w:rPr>
          <w:rFonts w:cs="Arial"/>
        </w:rPr>
        <w:t xml:space="preserve"> their workers into a workplace pension scheme automatically if they:</w:t>
      </w:r>
    </w:p>
    <w:p w:rsidR="006A2D26" w:rsidRPr="004F145A" w:rsidRDefault="006A2D26" w:rsidP="006A2D26">
      <w:pPr>
        <w:rPr>
          <w:rFonts w:cs="Arial"/>
        </w:rPr>
      </w:pPr>
    </w:p>
    <w:p w:rsidR="006A2D26" w:rsidRPr="004F145A" w:rsidRDefault="006A2D26" w:rsidP="006A2D26">
      <w:pPr>
        <w:rPr>
          <w:rFonts w:cs="Arial"/>
        </w:rPr>
      </w:pPr>
      <w:r w:rsidRPr="004F145A">
        <w:rPr>
          <w:rFonts w:cs="Arial"/>
        </w:rPr>
        <w:t>Are not already in one;</w:t>
      </w:r>
    </w:p>
    <w:p w:rsidR="006A2D26" w:rsidRPr="00B94AFA" w:rsidRDefault="006A2D26" w:rsidP="00B94AFA">
      <w:pPr>
        <w:pStyle w:val="ListParagraph"/>
        <w:numPr>
          <w:ilvl w:val="0"/>
          <w:numId w:val="22"/>
        </w:numPr>
        <w:rPr>
          <w:rFonts w:cs="Arial"/>
        </w:rPr>
      </w:pPr>
      <w:r w:rsidRPr="00B94AFA">
        <w:rPr>
          <w:rFonts w:cs="Arial"/>
        </w:rPr>
        <w:t>Earn over £10,000 a year/£833 per month/£192 per week</w:t>
      </w:r>
    </w:p>
    <w:p w:rsidR="006A2D26" w:rsidRPr="00B94AFA" w:rsidRDefault="006A2D26" w:rsidP="00B94AFA">
      <w:pPr>
        <w:pStyle w:val="ListParagraph"/>
        <w:numPr>
          <w:ilvl w:val="0"/>
          <w:numId w:val="22"/>
        </w:numPr>
        <w:rPr>
          <w:rFonts w:cs="Arial"/>
        </w:rPr>
      </w:pPr>
      <w:r w:rsidRPr="00B94AFA">
        <w:rPr>
          <w:rFonts w:cs="Arial"/>
        </w:rPr>
        <w:t>Are aged 22 or over and</w:t>
      </w:r>
    </w:p>
    <w:p w:rsidR="006A2D26" w:rsidRPr="00B94AFA" w:rsidRDefault="006A2D26" w:rsidP="00B94AFA">
      <w:pPr>
        <w:pStyle w:val="ListParagraph"/>
        <w:numPr>
          <w:ilvl w:val="0"/>
          <w:numId w:val="22"/>
        </w:numPr>
        <w:rPr>
          <w:rFonts w:cs="Arial"/>
        </w:rPr>
      </w:pPr>
      <w:r w:rsidRPr="00B94AFA">
        <w:rPr>
          <w:rFonts w:cs="Arial"/>
        </w:rPr>
        <w:t>Are under State Pension age</w:t>
      </w:r>
    </w:p>
    <w:p w:rsidR="00B94AFA" w:rsidRPr="004F145A" w:rsidRDefault="00B94AFA" w:rsidP="006A2D26">
      <w:pPr>
        <w:rPr>
          <w:rFonts w:cs="Arial"/>
        </w:rPr>
      </w:pPr>
    </w:p>
    <w:p w:rsidR="006A2D26" w:rsidRPr="004F145A" w:rsidRDefault="006A2D26" w:rsidP="006A2D26">
      <w:pPr>
        <w:rPr>
          <w:rFonts w:cs="Arial"/>
        </w:rPr>
      </w:pPr>
      <w:r w:rsidRPr="004F145A">
        <w:rPr>
          <w:rFonts w:cs="Arial"/>
        </w:rPr>
        <w:t xml:space="preserve">If you meet these requirements during your contract with Horsecross Arts, you will be auto enrolled into our qualifying scheme – The National Employment Savings Trust (NEST) Pension Scheme.  </w:t>
      </w:r>
    </w:p>
    <w:p w:rsidR="006A2D26" w:rsidRPr="004F145A" w:rsidRDefault="006A2D26" w:rsidP="006A2D26">
      <w:pPr>
        <w:rPr>
          <w:rFonts w:cs="Arial"/>
        </w:rPr>
      </w:pPr>
    </w:p>
    <w:p w:rsidR="006A2D26" w:rsidRPr="004F145A" w:rsidRDefault="006A2D26" w:rsidP="006A2D26">
      <w:pPr>
        <w:rPr>
          <w:rFonts w:cs="Arial"/>
        </w:rPr>
      </w:pPr>
      <w:r w:rsidRPr="004F145A">
        <w:rPr>
          <w:rFonts w:cs="Arial"/>
        </w:rPr>
        <w:lastRenderedPageBreak/>
        <w:t>You can choose to opt out of the scheme if you want to, but if you stay in you will have your own pension which you get when you retire</w:t>
      </w:r>
      <w:r w:rsidR="00B94AFA">
        <w:rPr>
          <w:rFonts w:cs="Arial"/>
        </w:rPr>
        <w:t>:</w:t>
      </w:r>
    </w:p>
    <w:p w:rsidR="006A2D26" w:rsidRPr="00B94AFA" w:rsidRDefault="006A2D26" w:rsidP="00B94AFA">
      <w:pPr>
        <w:pStyle w:val="ListParagraph"/>
        <w:numPr>
          <w:ilvl w:val="0"/>
          <w:numId w:val="23"/>
        </w:numPr>
        <w:rPr>
          <w:rFonts w:cs="Arial"/>
        </w:rPr>
      </w:pPr>
      <w:r w:rsidRPr="00B94AFA">
        <w:rPr>
          <w:rFonts w:cs="Arial"/>
        </w:rPr>
        <w:t>Horsecross Arts and you pay into it every payday</w:t>
      </w:r>
    </w:p>
    <w:p w:rsidR="006A2D26" w:rsidRPr="00B94AFA" w:rsidRDefault="006A2D26" w:rsidP="00B94AFA">
      <w:pPr>
        <w:pStyle w:val="ListParagraph"/>
        <w:numPr>
          <w:ilvl w:val="0"/>
          <w:numId w:val="23"/>
        </w:numPr>
        <w:rPr>
          <w:rFonts w:cs="Arial"/>
        </w:rPr>
      </w:pPr>
      <w:r w:rsidRPr="00B94AFA">
        <w:rPr>
          <w:rFonts w:cs="Arial"/>
        </w:rPr>
        <w:t>The government may also contribute through tax relief</w:t>
      </w:r>
    </w:p>
    <w:p w:rsidR="006A2D26" w:rsidRPr="00B94AFA" w:rsidRDefault="006A2D26" w:rsidP="00B94AFA">
      <w:pPr>
        <w:pStyle w:val="ListParagraph"/>
        <w:numPr>
          <w:ilvl w:val="0"/>
          <w:numId w:val="23"/>
        </w:numPr>
        <w:rPr>
          <w:rFonts w:cs="Arial"/>
        </w:rPr>
      </w:pPr>
      <w:r w:rsidRPr="00B94AFA">
        <w:rPr>
          <w:rFonts w:cs="Arial"/>
        </w:rPr>
        <w:t>Your pension belongs to you, even if you leave us in the future</w:t>
      </w:r>
    </w:p>
    <w:p w:rsidR="006A2D26" w:rsidRPr="004F145A" w:rsidRDefault="006A2D26" w:rsidP="006A2D26">
      <w:pPr>
        <w:rPr>
          <w:rFonts w:cs="Arial"/>
        </w:rPr>
      </w:pPr>
    </w:p>
    <w:p w:rsidR="006A2D26" w:rsidRPr="004F145A" w:rsidRDefault="006A2D26" w:rsidP="006A2D26">
      <w:pPr>
        <w:rPr>
          <w:rFonts w:cs="Arial"/>
        </w:rPr>
      </w:pPr>
      <w:r w:rsidRPr="004F145A">
        <w:rPr>
          <w:rFonts w:cs="Arial"/>
        </w:rPr>
        <w:t xml:space="preserve">If you do not meet the criteria to be auto enrolled, you have the option to join the NEST pension scheme if you wish.    </w:t>
      </w:r>
    </w:p>
    <w:p w:rsidR="006A2D26" w:rsidRPr="004F145A" w:rsidRDefault="006A2D26" w:rsidP="006A2D26">
      <w:pPr>
        <w:rPr>
          <w:rFonts w:cs="Arial"/>
        </w:rPr>
      </w:pPr>
    </w:p>
    <w:p w:rsidR="006A2D26" w:rsidRPr="004F145A" w:rsidRDefault="006A2D26" w:rsidP="006A2D26">
      <w:pPr>
        <w:rPr>
          <w:rFonts w:cs="Arial"/>
          <w:b/>
        </w:rPr>
      </w:pPr>
      <w:r w:rsidRPr="004F145A">
        <w:rPr>
          <w:rFonts w:cs="Arial"/>
          <w:b/>
        </w:rPr>
        <w:t>Staff benefits</w:t>
      </w:r>
    </w:p>
    <w:p w:rsidR="006A2D26" w:rsidRPr="004F145A" w:rsidRDefault="006A2D26" w:rsidP="006A2D26">
      <w:pPr>
        <w:numPr>
          <w:ilvl w:val="0"/>
          <w:numId w:val="21"/>
        </w:numPr>
        <w:rPr>
          <w:rFonts w:cs="Arial"/>
          <w:b/>
        </w:rPr>
      </w:pPr>
      <w:r w:rsidRPr="004F145A">
        <w:rPr>
          <w:rFonts w:cs="Arial"/>
        </w:rPr>
        <w:t>Complimentary and discounted tickets for selected Horsecross Arts’ concerts and events</w:t>
      </w:r>
    </w:p>
    <w:p w:rsidR="006A2D26" w:rsidRPr="004F145A" w:rsidRDefault="006A2D26" w:rsidP="006A2D26">
      <w:pPr>
        <w:numPr>
          <w:ilvl w:val="0"/>
          <w:numId w:val="21"/>
        </w:numPr>
        <w:rPr>
          <w:rFonts w:cs="Arial"/>
          <w:b/>
        </w:rPr>
      </w:pPr>
      <w:r w:rsidRPr="004F145A">
        <w:rPr>
          <w:rFonts w:cs="Arial"/>
        </w:rPr>
        <w:t xml:space="preserve">Reduced rate on </w:t>
      </w:r>
      <w:r w:rsidR="00AA547C">
        <w:rPr>
          <w:rFonts w:cs="Arial"/>
        </w:rPr>
        <w:t>Live Active</w:t>
      </w:r>
      <w:bookmarkStart w:id="2" w:name="_GoBack"/>
      <w:bookmarkEnd w:id="2"/>
      <w:r w:rsidRPr="004F145A">
        <w:rPr>
          <w:rFonts w:cs="Arial"/>
        </w:rPr>
        <w:t xml:space="preserve"> gym and leisure memberships</w:t>
      </w:r>
    </w:p>
    <w:p w:rsidR="006A2D26" w:rsidRPr="004F145A" w:rsidRDefault="006A2D26" w:rsidP="006A2D26">
      <w:pPr>
        <w:numPr>
          <w:ilvl w:val="0"/>
          <w:numId w:val="21"/>
        </w:numPr>
        <w:rPr>
          <w:rFonts w:cs="Arial"/>
          <w:b/>
        </w:rPr>
      </w:pPr>
      <w:r w:rsidRPr="004F145A">
        <w:rPr>
          <w:rFonts w:cs="Arial"/>
        </w:rPr>
        <w:t>Discount on select meals from Glassrooms Café and Perth Theatre Café</w:t>
      </w:r>
    </w:p>
    <w:p w:rsidR="006A2D26" w:rsidRPr="009C76EB" w:rsidRDefault="006A2D26" w:rsidP="006A2D26">
      <w:pPr>
        <w:numPr>
          <w:ilvl w:val="0"/>
          <w:numId w:val="21"/>
        </w:numPr>
        <w:rPr>
          <w:rFonts w:cs="Arial"/>
          <w:b/>
        </w:rPr>
      </w:pPr>
      <w:r w:rsidRPr="004F145A">
        <w:rPr>
          <w:rFonts w:cs="Arial"/>
        </w:rPr>
        <w:t>Be part of an award-winning team!</w:t>
      </w:r>
    </w:p>
    <w:p w:rsidR="009C76EB" w:rsidRDefault="009C76EB" w:rsidP="009C76EB">
      <w:pPr>
        <w:rPr>
          <w:rFonts w:cs="Arial"/>
        </w:rPr>
      </w:pPr>
    </w:p>
    <w:p w:rsidR="009C76EB" w:rsidRPr="004F145A" w:rsidRDefault="009C76EB" w:rsidP="009C76EB">
      <w:pPr>
        <w:rPr>
          <w:rFonts w:cs="Arial"/>
          <w:b/>
        </w:rPr>
      </w:pPr>
    </w:p>
    <w:sectPr w:rsidR="009C76EB" w:rsidRPr="004F145A" w:rsidSect="001D7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999" w:rsidRDefault="00453999" w:rsidP="008930D9">
      <w:r>
        <w:separator/>
      </w:r>
    </w:p>
  </w:endnote>
  <w:endnote w:type="continuationSeparator" w:id="0">
    <w:p w:rsidR="00453999" w:rsidRDefault="00453999" w:rsidP="0089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59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9D4" w:rsidRDefault="00D059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9D4" w:rsidRDefault="005F5888" w:rsidP="00D059D4">
    <w:pPr>
      <w:pStyle w:val="Footer"/>
      <w:rPr>
        <w:lang w:val="en-GB"/>
      </w:rPr>
    </w:pPr>
    <w:r>
      <w:rPr>
        <w:lang w:val="en-GB"/>
      </w:rPr>
      <w:t>Accounts Assistant</w:t>
    </w:r>
  </w:p>
  <w:p w:rsidR="00D059D4" w:rsidRPr="00B94AFA" w:rsidRDefault="00D059D4">
    <w:pPr>
      <w:pStyle w:val="Footer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DATE \@ "MMMM yy" </w:instrText>
    </w:r>
    <w:r>
      <w:rPr>
        <w:lang w:val="en-GB"/>
      </w:rPr>
      <w:fldChar w:fldCharType="separate"/>
    </w:r>
    <w:r w:rsidR="00510BB5">
      <w:rPr>
        <w:noProof/>
        <w:lang w:val="en-GB"/>
      </w:rPr>
      <w:t>January 20</w:t>
    </w:r>
    <w:r>
      <w:rPr>
        <w:lang w:val="en-GB"/>
      </w:rPr>
      <w:fldChar w:fldCharType="end"/>
    </w:r>
    <w:r w:rsidR="00060161">
      <w:rPr>
        <w:lang w:val="en-GB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AFA" w:rsidRPr="00D059D4" w:rsidRDefault="00D059D4" w:rsidP="00D059D4">
    <w:pPr>
      <w:pStyle w:val="Footer"/>
    </w:pPr>
    <w:r w:rsidRPr="001D7E05">
      <w:rPr>
        <w:b/>
        <w:bCs/>
        <w:noProof/>
        <w:sz w:val="36"/>
        <w:szCs w:val="36"/>
      </w:rPr>
      <w:drawing>
        <wp:anchor distT="0" distB="0" distL="114300" distR="114300" simplePos="0" relativeHeight="251663360" behindDoc="1" locked="0" layoutInCell="1" allowOverlap="1" wp14:anchorId="6688FD2B" wp14:editId="76403549">
          <wp:simplePos x="0" y="0"/>
          <wp:positionH relativeFrom="margin">
            <wp:posOffset>3657600</wp:posOffset>
          </wp:positionH>
          <wp:positionV relativeFrom="paragraph">
            <wp:posOffset>-586105</wp:posOffset>
          </wp:positionV>
          <wp:extent cx="1483360" cy="1036320"/>
          <wp:effectExtent l="0" t="0" r="2540" b="0"/>
          <wp:wrapTight wrapText="bothSides">
            <wp:wrapPolygon edited="0">
              <wp:start x="0" y="0"/>
              <wp:lineTo x="0" y="21044"/>
              <wp:lineTo x="21360" y="21044"/>
              <wp:lineTo x="21360" y="0"/>
              <wp:lineTo x="0" y="0"/>
            </wp:wrapPolygon>
          </wp:wrapTight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lver-Award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E05">
      <w:rPr>
        <w:b/>
        <w:bCs/>
        <w:noProof/>
        <w:sz w:val="36"/>
        <w:szCs w:val="36"/>
      </w:rPr>
      <w:drawing>
        <wp:anchor distT="0" distB="0" distL="114300" distR="114300" simplePos="0" relativeHeight="251664384" behindDoc="1" locked="0" layoutInCell="1" allowOverlap="1" wp14:anchorId="371E7315" wp14:editId="04E8E906">
          <wp:simplePos x="0" y="0"/>
          <wp:positionH relativeFrom="margin">
            <wp:posOffset>5305425</wp:posOffset>
          </wp:positionH>
          <wp:positionV relativeFrom="paragraph">
            <wp:posOffset>-52705</wp:posOffset>
          </wp:positionV>
          <wp:extent cx="1524000" cy="605790"/>
          <wp:effectExtent l="0" t="0" r="0" b="3810"/>
          <wp:wrapTight wrapText="bothSides">
            <wp:wrapPolygon edited="0">
              <wp:start x="540" y="0"/>
              <wp:lineTo x="0" y="4075"/>
              <wp:lineTo x="0" y="12906"/>
              <wp:lineTo x="2430" y="21057"/>
              <wp:lineTo x="21330" y="21057"/>
              <wp:lineTo x="21330" y="2717"/>
              <wp:lineTo x="4590" y="0"/>
              <wp:lineTo x="540" y="0"/>
            </wp:wrapPolygon>
          </wp:wrapTight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engaged-lar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E05">
      <w:rPr>
        <w:b/>
        <w:bCs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5BA3BD47" wp14:editId="7FFE3D57">
          <wp:simplePos x="0" y="0"/>
          <wp:positionH relativeFrom="margin">
            <wp:posOffset>5276850</wp:posOffset>
          </wp:positionH>
          <wp:positionV relativeFrom="paragraph">
            <wp:posOffset>-690880</wp:posOffset>
          </wp:positionV>
          <wp:extent cx="1571625" cy="518795"/>
          <wp:effectExtent l="0" t="0" r="9525" b="0"/>
          <wp:wrapTight wrapText="bothSides">
            <wp:wrapPolygon edited="0">
              <wp:start x="0" y="0"/>
              <wp:lineTo x="0" y="20622"/>
              <wp:lineTo x="21469" y="20622"/>
              <wp:lineTo x="21469" y="0"/>
              <wp:lineTo x="0" y="0"/>
            </wp:wrapPolygon>
          </wp:wrapTight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ip-accredited-logo-1024x576.jpe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2" t="25480" r="8848" b="26108"/>
                  <a:stretch/>
                </pic:blipFill>
                <pic:spPr bwMode="auto">
                  <a:xfrm>
                    <a:off x="0" y="0"/>
                    <a:ext cx="157162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888">
      <w:rPr>
        <w:lang w:val="en-GB"/>
      </w:rPr>
      <w:t>Accounts Assistant</w:t>
    </w:r>
  </w:p>
  <w:p w:rsidR="001D7E05" w:rsidRPr="001D7E05" w:rsidRDefault="00D059D4" w:rsidP="001D7E05">
    <w:pPr>
      <w:pStyle w:val="Footer"/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 DATE \@ "MMMM yy" </w:instrText>
    </w:r>
    <w:r>
      <w:rPr>
        <w:lang w:val="en-GB"/>
      </w:rPr>
      <w:fldChar w:fldCharType="separate"/>
    </w:r>
    <w:r w:rsidR="00510BB5">
      <w:rPr>
        <w:noProof/>
        <w:lang w:val="en-GB"/>
      </w:rPr>
      <w:t>January 20</w:t>
    </w:r>
    <w:r>
      <w:rPr>
        <w:lang w:val="en-GB"/>
      </w:rPr>
      <w:fldChar w:fldCharType="end"/>
    </w:r>
    <w:r w:rsidR="00060161">
      <w:rPr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999" w:rsidRDefault="00453999" w:rsidP="008930D9">
      <w:r>
        <w:separator/>
      </w:r>
    </w:p>
  </w:footnote>
  <w:footnote w:type="continuationSeparator" w:id="0">
    <w:p w:rsidR="00453999" w:rsidRDefault="00453999" w:rsidP="0089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F6" w:rsidRDefault="00AD61F6">
    <w:pPr>
      <w:pStyle w:val="Header"/>
    </w:pPr>
  </w:p>
  <w:p w:rsidR="00AD61F6" w:rsidRDefault="00AD6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E05" w:rsidRPr="001D7E05" w:rsidRDefault="00BF2ACD">
    <w:pPr>
      <w:pStyle w:val="Header"/>
      <w:rPr>
        <w:b/>
        <w:bCs/>
        <w:sz w:val="36"/>
        <w:szCs w:val="36"/>
      </w:rPr>
    </w:pPr>
    <w:r w:rsidRPr="001D7E05">
      <w:rPr>
        <w:b/>
        <w:bCs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47D800B9" wp14:editId="5947092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41600" cy="1218565"/>
          <wp:effectExtent l="0" t="0" r="6350" b="635"/>
          <wp:wrapTopAndBottom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98" cy="12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E05" w:rsidRPr="001D7E05">
      <w:rPr>
        <w:b/>
        <w:bCs/>
        <w:sz w:val="36"/>
        <w:szCs w:val="36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E00"/>
    <w:multiLevelType w:val="hybridMultilevel"/>
    <w:tmpl w:val="4F504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27C4"/>
    <w:multiLevelType w:val="hybridMultilevel"/>
    <w:tmpl w:val="FBF80F96"/>
    <w:lvl w:ilvl="0" w:tplc="804A0BC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7B2E"/>
    <w:multiLevelType w:val="hybridMultilevel"/>
    <w:tmpl w:val="F5AC6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46888"/>
    <w:multiLevelType w:val="hybridMultilevel"/>
    <w:tmpl w:val="FA181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204B2"/>
    <w:multiLevelType w:val="hybridMultilevel"/>
    <w:tmpl w:val="8DDE0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E4DDA"/>
    <w:multiLevelType w:val="hybridMultilevel"/>
    <w:tmpl w:val="F9526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62C2D"/>
    <w:multiLevelType w:val="hybridMultilevel"/>
    <w:tmpl w:val="C808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7099A"/>
    <w:multiLevelType w:val="hybridMultilevel"/>
    <w:tmpl w:val="B6989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C1656"/>
    <w:multiLevelType w:val="hybridMultilevel"/>
    <w:tmpl w:val="0E44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1E7E"/>
    <w:multiLevelType w:val="hybridMultilevel"/>
    <w:tmpl w:val="A354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B36D8"/>
    <w:multiLevelType w:val="hybridMultilevel"/>
    <w:tmpl w:val="FB56A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944C0"/>
    <w:multiLevelType w:val="hybridMultilevel"/>
    <w:tmpl w:val="97A0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F4AAA"/>
    <w:multiLevelType w:val="hybridMultilevel"/>
    <w:tmpl w:val="3066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91489"/>
    <w:multiLevelType w:val="hybridMultilevel"/>
    <w:tmpl w:val="219EE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B509A"/>
    <w:multiLevelType w:val="hybridMultilevel"/>
    <w:tmpl w:val="D798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BF2FC5"/>
    <w:multiLevelType w:val="hybridMultilevel"/>
    <w:tmpl w:val="C546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51D23"/>
    <w:multiLevelType w:val="hybridMultilevel"/>
    <w:tmpl w:val="F08A5EAA"/>
    <w:lvl w:ilvl="0" w:tplc="CCFA42FE">
      <w:numFmt w:val="bullet"/>
      <w:lvlText w:val="-"/>
      <w:lvlJc w:val="left"/>
      <w:pPr>
        <w:ind w:left="54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DE25F9"/>
    <w:multiLevelType w:val="hybridMultilevel"/>
    <w:tmpl w:val="DE76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C65B5"/>
    <w:multiLevelType w:val="hybridMultilevel"/>
    <w:tmpl w:val="5450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DAA"/>
    <w:multiLevelType w:val="hybridMultilevel"/>
    <w:tmpl w:val="6FD8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E744E7"/>
    <w:multiLevelType w:val="hybridMultilevel"/>
    <w:tmpl w:val="3D84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B2777"/>
    <w:multiLevelType w:val="hybridMultilevel"/>
    <w:tmpl w:val="88FE0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A61EA"/>
    <w:multiLevelType w:val="hybridMultilevel"/>
    <w:tmpl w:val="22B6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B3DE2"/>
    <w:multiLevelType w:val="hybridMultilevel"/>
    <w:tmpl w:val="B4605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6F2377"/>
    <w:multiLevelType w:val="hybridMultilevel"/>
    <w:tmpl w:val="A82E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B283D"/>
    <w:multiLevelType w:val="hybridMultilevel"/>
    <w:tmpl w:val="F0DCD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591A0F"/>
    <w:multiLevelType w:val="hybridMultilevel"/>
    <w:tmpl w:val="E110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736"/>
    <w:multiLevelType w:val="hybridMultilevel"/>
    <w:tmpl w:val="3D46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"/>
  </w:num>
  <w:num w:numId="16">
    <w:abstractNumId w:val="16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 w:numId="24">
    <w:abstractNumId w:val="15"/>
  </w:num>
  <w:num w:numId="25">
    <w:abstractNumId w:val="12"/>
  </w:num>
  <w:num w:numId="26">
    <w:abstractNumId w:val="24"/>
  </w:num>
  <w:num w:numId="27">
    <w:abstractNumId w:val="27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99"/>
    <w:rsid w:val="00005C96"/>
    <w:rsid w:val="000177BA"/>
    <w:rsid w:val="00022921"/>
    <w:rsid w:val="00024CB0"/>
    <w:rsid w:val="000353D3"/>
    <w:rsid w:val="00060161"/>
    <w:rsid w:val="0009314E"/>
    <w:rsid w:val="000A11F0"/>
    <w:rsid w:val="000B2639"/>
    <w:rsid w:val="000C39BE"/>
    <w:rsid w:val="00181AB3"/>
    <w:rsid w:val="001965FA"/>
    <w:rsid w:val="001C392D"/>
    <w:rsid w:val="001C6366"/>
    <w:rsid w:val="001D7E05"/>
    <w:rsid w:val="001F2B17"/>
    <w:rsid w:val="00225AB8"/>
    <w:rsid w:val="00245D7D"/>
    <w:rsid w:val="00254101"/>
    <w:rsid w:val="00262663"/>
    <w:rsid w:val="002F2DB1"/>
    <w:rsid w:val="00324B26"/>
    <w:rsid w:val="00380120"/>
    <w:rsid w:val="003B163F"/>
    <w:rsid w:val="003B6161"/>
    <w:rsid w:val="003D6AF1"/>
    <w:rsid w:val="00414D5E"/>
    <w:rsid w:val="00453999"/>
    <w:rsid w:val="00463101"/>
    <w:rsid w:val="00475AE0"/>
    <w:rsid w:val="00480EF6"/>
    <w:rsid w:val="00490508"/>
    <w:rsid w:val="00497FAB"/>
    <w:rsid w:val="004B3253"/>
    <w:rsid w:val="004F145A"/>
    <w:rsid w:val="0050164C"/>
    <w:rsid w:val="00506EF7"/>
    <w:rsid w:val="00510BB5"/>
    <w:rsid w:val="00527CA9"/>
    <w:rsid w:val="0054483B"/>
    <w:rsid w:val="0054674D"/>
    <w:rsid w:val="00553E9B"/>
    <w:rsid w:val="0056575D"/>
    <w:rsid w:val="00572CC3"/>
    <w:rsid w:val="005B6D31"/>
    <w:rsid w:val="005C3F09"/>
    <w:rsid w:val="005E3186"/>
    <w:rsid w:val="005F5888"/>
    <w:rsid w:val="006279A8"/>
    <w:rsid w:val="006562D5"/>
    <w:rsid w:val="006678A7"/>
    <w:rsid w:val="00675B73"/>
    <w:rsid w:val="00677741"/>
    <w:rsid w:val="00683657"/>
    <w:rsid w:val="006A2D26"/>
    <w:rsid w:val="006B6890"/>
    <w:rsid w:val="006C5689"/>
    <w:rsid w:val="00712CA5"/>
    <w:rsid w:val="00755D68"/>
    <w:rsid w:val="00781F8E"/>
    <w:rsid w:val="00784482"/>
    <w:rsid w:val="00795FE2"/>
    <w:rsid w:val="007D5CA9"/>
    <w:rsid w:val="007E28D9"/>
    <w:rsid w:val="008023D9"/>
    <w:rsid w:val="00810C5E"/>
    <w:rsid w:val="008400FE"/>
    <w:rsid w:val="008607F9"/>
    <w:rsid w:val="00873ADD"/>
    <w:rsid w:val="008930D9"/>
    <w:rsid w:val="008F0A97"/>
    <w:rsid w:val="008F2D29"/>
    <w:rsid w:val="00904908"/>
    <w:rsid w:val="0092545D"/>
    <w:rsid w:val="00937035"/>
    <w:rsid w:val="00954A03"/>
    <w:rsid w:val="00983C7D"/>
    <w:rsid w:val="0099151A"/>
    <w:rsid w:val="009B3FF0"/>
    <w:rsid w:val="009C76EB"/>
    <w:rsid w:val="009F23E3"/>
    <w:rsid w:val="00A009B5"/>
    <w:rsid w:val="00A16A6D"/>
    <w:rsid w:val="00A30005"/>
    <w:rsid w:val="00A51210"/>
    <w:rsid w:val="00AA547C"/>
    <w:rsid w:val="00AA62E3"/>
    <w:rsid w:val="00AC7AF6"/>
    <w:rsid w:val="00AD61F6"/>
    <w:rsid w:val="00B837D3"/>
    <w:rsid w:val="00B94AFA"/>
    <w:rsid w:val="00BA7F7B"/>
    <w:rsid w:val="00BC5642"/>
    <w:rsid w:val="00BF2ACD"/>
    <w:rsid w:val="00BF6897"/>
    <w:rsid w:val="00C13813"/>
    <w:rsid w:val="00C21705"/>
    <w:rsid w:val="00C35A0E"/>
    <w:rsid w:val="00C723BB"/>
    <w:rsid w:val="00C740AA"/>
    <w:rsid w:val="00C80FED"/>
    <w:rsid w:val="00CC4266"/>
    <w:rsid w:val="00CC4961"/>
    <w:rsid w:val="00D059D4"/>
    <w:rsid w:val="00D40329"/>
    <w:rsid w:val="00D62596"/>
    <w:rsid w:val="00D711BE"/>
    <w:rsid w:val="00D96E8B"/>
    <w:rsid w:val="00E250A6"/>
    <w:rsid w:val="00E55241"/>
    <w:rsid w:val="00E62AA3"/>
    <w:rsid w:val="00E7075D"/>
    <w:rsid w:val="00E90C2A"/>
    <w:rsid w:val="00E91846"/>
    <w:rsid w:val="00EA5206"/>
    <w:rsid w:val="00F003A2"/>
    <w:rsid w:val="00F02E79"/>
    <w:rsid w:val="00F50A6E"/>
    <w:rsid w:val="00F86FB1"/>
    <w:rsid w:val="00FA76AC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EA263"/>
  <w15:chartTrackingRefBased/>
  <w15:docId w15:val="{3D9E8BD7-B644-480F-96BE-A1A78E2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5D"/>
    <w:rPr>
      <w:rFonts w:ascii="Arial" w:eastAsia="Times New Roman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53E9B"/>
    <w:pPr>
      <w:keepNext/>
      <w:outlineLvl w:val="0"/>
    </w:pPr>
    <w:rPr>
      <w:rFonts w:ascii="Times New Roman" w:hAnsi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0A97"/>
    <w:pPr>
      <w:ind w:left="720"/>
    </w:pPr>
  </w:style>
  <w:style w:type="character" w:customStyle="1" w:styleId="Heading1Char">
    <w:name w:val="Heading 1 Char"/>
    <w:link w:val="Heading1"/>
    <w:rsid w:val="00553E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0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30D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0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30D9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0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reativeScotlandBody">
    <w:name w:val="Creative Scotland Body"/>
    <w:basedOn w:val="Normal"/>
    <w:uiPriority w:val="99"/>
    <w:rsid w:val="00AD61F6"/>
    <w:rPr>
      <w:rFonts w:ascii="Verdana" w:eastAsia="Calibri" w:hAnsi="Verdana" w:cs="Verdana"/>
      <w:sz w:val="22"/>
      <w:szCs w:val="22"/>
      <w:lang w:val="en-GB"/>
    </w:rPr>
  </w:style>
  <w:style w:type="paragraph" w:styleId="NoSpacing">
    <w:name w:val="No Spacing"/>
    <w:uiPriority w:val="1"/>
    <w:qFormat/>
    <w:rsid w:val="006A2D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Job%20Descriptions\Generic%20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C190-D39C-42C5-B717-6C18FF1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JD Template</Template>
  <TotalTime>88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Horsecross Arts Ltd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Peiu</dc:creator>
  <cp:keywords/>
  <cp:lastModifiedBy>Madalina Peiu</cp:lastModifiedBy>
  <cp:revision>18</cp:revision>
  <cp:lastPrinted>2020-01-13T14:32:00Z</cp:lastPrinted>
  <dcterms:created xsi:type="dcterms:W3CDTF">2020-01-13T14:12:00Z</dcterms:created>
  <dcterms:modified xsi:type="dcterms:W3CDTF">2020-01-15T14:34:00Z</dcterms:modified>
</cp:coreProperties>
</file>