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5FA0F" w14:textId="77777777" w:rsidR="00F30007" w:rsidRPr="00E47E89" w:rsidRDefault="00F30007" w:rsidP="006E2C8B">
      <w:pPr>
        <w:ind w:left="363"/>
        <w:jc w:val="left"/>
        <w:rPr>
          <w:rFonts w:ascii="Arial" w:hAnsi="Arial" w:cs="Arial"/>
          <w:b/>
          <w:color w:val="000000"/>
          <w:sz w:val="24"/>
          <w:szCs w:val="24"/>
        </w:rPr>
      </w:pPr>
    </w:p>
    <w:p w14:paraId="37E70271" w14:textId="77777777" w:rsidR="00EB72C2" w:rsidRPr="00E47E89" w:rsidRDefault="00EB72C2" w:rsidP="006E2C8B">
      <w:pPr>
        <w:ind w:left="363"/>
        <w:jc w:val="left"/>
        <w:rPr>
          <w:rFonts w:ascii="Arial" w:hAnsi="Arial" w:cs="Arial"/>
          <w:b/>
          <w:color w:val="000000"/>
          <w:sz w:val="24"/>
          <w:szCs w:val="24"/>
        </w:rPr>
      </w:pPr>
    </w:p>
    <w:p w14:paraId="34557F98" w14:textId="77777777" w:rsidR="00F30007" w:rsidRPr="00E47E89" w:rsidRDefault="00F74491" w:rsidP="006E2C8B">
      <w:pPr>
        <w:ind w:left="363"/>
        <w:jc w:val="left"/>
        <w:rPr>
          <w:rFonts w:ascii="Arial" w:hAnsi="Arial" w:cs="Arial"/>
          <w:b/>
          <w:color w:val="000000"/>
          <w:sz w:val="28"/>
          <w:szCs w:val="24"/>
        </w:rPr>
      </w:pPr>
      <w:r w:rsidRPr="00E47E89">
        <w:rPr>
          <w:rFonts w:ascii="Arial" w:hAnsi="Arial" w:cs="Arial"/>
          <w:b/>
          <w:color w:val="000000"/>
          <w:sz w:val="28"/>
          <w:szCs w:val="24"/>
        </w:rPr>
        <w:t>Job Description</w:t>
      </w:r>
    </w:p>
    <w:p w14:paraId="4F0CBC31" w14:textId="77777777" w:rsidR="00F30007" w:rsidRPr="00E47E89" w:rsidRDefault="00F30007" w:rsidP="006E2C8B">
      <w:pPr>
        <w:ind w:left="363"/>
        <w:jc w:val="left"/>
        <w:rPr>
          <w:rFonts w:ascii="Arial" w:hAnsi="Arial" w:cs="Arial"/>
          <w:b/>
          <w:color w:val="000000"/>
          <w:sz w:val="24"/>
          <w:szCs w:val="24"/>
        </w:rPr>
      </w:pPr>
    </w:p>
    <w:p w14:paraId="369C72B4" w14:textId="77777777" w:rsidR="00F30007" w:rsidRPr="00E47E89" w:rsidRDefault="00F74491" w:rsidP="006E2C8B">
      <w:pPr>
        <w:ind w:left="363"/>
        <w:jc w:val="left"/>
        <w:rPr>
          <w:rFonts w:ascii="Arial" w:hAnsi="Arial" w:cs="Arial"/>
          <w:b/>
          <w:color w:val="000000"/>
          <w:sz w:val="24"/>
          <w:szCs w:val="24"/>
        </w:rPr>
      </w:pPr>
      <w:r w:rsidRPr="00E47E89">
        <w:rPr>
          <w:rFonts w:ascii="Arial" w:hAnsi="Arial" w:cs="Arial"/>
          <w:b/>
          <w:color w:val="000000"/>
          <w:sz w:val="24"/>
          <w:szCs w:val="24"/>
        </w:rPr>
        <w:t>Front of House Assistant</w:t>
      </w:r>
      <w:r w:rsidR="006E2C8B">
        <w:rPr>
          <w:rFonts w:ascii="Arial" w:hAnsi="Arial" w:cs="Arial"/>
          <w:b/>
          <w:color w:val="000000"/>
          <w:sz w:val="24"/>
          <w:szCs w:val="24"/>
        </w:rPr>
        <w:t xml:space="preserve"> </w:t>
      </w:r>
      <w:bookmarkStart w:id="0" w:name="_Hlk491421155"/>
      <w:r w:rsidR="006E2C8B">
        <w:rPr>
          <w:rFonts w:ascii="Arial" w:hAnsi="Arial" w:cs="Arial"/>
          <w:b/>
          <w:color w:val="000000"/>
          <w:sz w:val="24"/>
          <w:szCs w:val="24"/>
        </w:rPr>
        <w:t>– No Guaranteed Hours</w:t>
      </w:r>
    </w:p>
    <w:p w14:paraId="2AE92122" w14:textId="77777777" w:rsidR="00F74491" w:rsidRPr="00E47E89" w:rsidRDefault="00F74491" w:rsidP="006E2C8B">
      <w:pPr>
        <w:ind w:left="363"/>
        <w:jc w:val="left"/>
        <w:rPr>
          <w:rFonts w:ascii="Arial" w:hAnsi="Arial" w:cs="Arial"/>
          <w:b/>
          <w:color w:val="000000"/>
          <w:sz w:val="24"/>
          <w:szCs w:val="24"/>
        </w:rPr>
      </w:pPr>
      <w:r w:rsidRPr="00E47E89">
        <w:rPr>
          <w:rFonts w:ascii="Arial" w:hAnsi="Arial" w:cs="Arial"/>
          <w:b/>
          <w:color w:val="000000"/>
          <w:sz w:val="24"/>
          <w:szCs w:val="24"/>
        </w:rPr>
        <w:t>(Perth Concert Hall &amp; Perth Theatre)</w:t>
      </w:r>
    </w:p>
    <w:bookmarkEnd w:id="0"/>
    <w:p w14:paraId="4CA8E29A" w14:textId="77777777" w:rsidR="003E49BC" w:rsidRPr="00E47E89" w:rsidRDefault="003E49BC" w:rsidP="006E2C8B">
      <w:pPr>
        <w:ind w:left="363"/>
        <w:jc w:val="left"/>
        <w:rPr>
          <w:rFonts w:ascii="Arial" w:hAnsi="Arial" w:cs="Arial"/>
          <w:b/>
          <w:bCs/>
          <w:color w:val="000000"/>
          <w:sz w:val="24"/>
          <w:szCs w:val="24"/>
        </w:rPr>
      </w:pPr>
    </w:p>
    <w:p w14:paraId="060A1234" w14:textId="77777777" w:rsidR="003E49BC" w:rsidRPr="00E47E89" w:rsidRDefault="003E49BC" w:rsidP="006E2C8B">
      <w:pPr>
        <w:ind w:left="363"/>
        <w:jc w:val="left"/>
        <w:rPr>
          <w:rFonts w:ascii="Arial" w:hAnsi="Arial" w:cs="Arial"/>
          <w:b/>
          <w:bCs/>
          <w:color w:val="000000"/>
          <w:sz w:val="24"/>
          <w:szCs w:val="24"/>
        </w:rPr>
      </w:pPr>
      <w:r w:rsidRPr="00E47E89">
        <w:rPr>
          <w:rFonts w:ascii="Arial" w:hAnsi="Arial" w:cs="Arial"/>
          <w:b/>
          <w:bCs/>
          <w:color w:val="000000"/>
          <w:sz w:val="24"/>
          <w:szCs w:val="24"/>
        </w:rPr>
        <w:t>Background</w:t>
      </w:r>
    </w:p>
    <w:p w14:paraId="4B6909B7" w14:textId="77777777" w:rsidR="003E49BC" w:rsidRDefault="003E49BC" w:rsidP="006E2C8B">
      <w:pPr>
        <w:ind w:left="363"/>
        <w:jc w:val="left"/>
        <w:rPr>
          <w:rFonts w:ascii="Arial" w:hAnsi="Arial" w:cs="Arial"/>
          <w:color w:val="000000"/>
          <w:sz w:val="24"/>
          <w:szCs w:val="24"/>
        </w:rPr>
      </w:pPr>
      <w:r w:rsidRPr="00E47E89">
        <w:rPr>
          <w:rFonts w:ascii="Arial" w:hAnsi="Arial" w:cs="Arial"/>
          <w:color w:val="000000"/>
          <w:sz w:val="24"/>
          <w:szCs w:val="24"/>
        </w:rPr>
        <w:t xml:space="preserve">Horsecross Arts (Perth Concert Hall and Perth Theatre) is at the heart of the regeneration of Perth city centre and provides a focus for the arts, </w:t>
      </w:r>
      <w:r w:rsidRPr="005C5862">
        <w:rPr>
          <w:rFonts w:ascii="Arial" w:hAnsi="Arial" w:cs="Arial"/>
          <w:color w:val="000000"/>
          <w:sz w:val="24"/>
          <w:szCs w:val="24"/>
        </w:rPr>
        <w:t xml:space="preserve">for business and for communities throughout Perthshire and Scotland. We’re here </w:t>
      </w:r>
      <w:r w:rsidR="005C5862">
        <w:rPr>
          <w:rFonts w:ascii="Arial" w:hAnsi="Arial" w:cs="Arial"/>
          <w:color w:val="000000"/>
          <w:sz w:val="24"/>
          <w:szCs w:val="24"/>
        </w:rPr>
        <w:t>to produce, present and enrich</w:t>
      </w:r>
      <w:r w:rsidRPr="005C5862">
        <w:rPr>
          <w:rFonts w:ascii="Arial" w:hAnsi="Arial" w:cs="Arial"/>
          <w:color w:val="000000"/>
          <w:sz w:val="24"/>
          <w:szCs w:val="24"/>
        </w:rPr>
        <w:t>.</w:t>
      </w:r>
      <w:r w:rsidRPr="00E47E89">
        <w:rPr>
          <w:rFonts w:ascii="Arial" w:hAnsi="Arial" w:cs="Arial"/>
          <w:color w:val="000000"/>
          <w:sz w:val="24"/>
          <w:szCs w:val="24"/>
        </w:rPr>
        <w:t xml:space="preserve">  </w:t>
      </w:r>
      <w:r w:rsidR="001C1462">
        <w:rPr>
          <w:rFonts w:ascii="Arial" w:hAnsi="Arial" w:cs="Arial"/>
          <w:color w:val="000000"/>
          <w:sz w:val="24"/>
          <w:szCs w:val="24"/>
        </w:rPr>
        <w:t xml:space="preserve"> </w:t>
      </w:r>
    </w:p>
    <w:p w14:paraId="17A68D7F" w14:textId="77777777" w:rsidR="005C5862" w:rsidRPr="00E47E89" w:rsidRDefault="005C5862" w:rsidP="006E2C8B">
      <w:pPr>
        <w:ind w:left="363"/>
        <w:jc w:val="left"/>
        <w:rPr>
          <w:rFonts w:ascii="Arial" w:hAnsi="Arial" w:cs="Arial"/>
          <w:color w:val="000000"/>
          <w:sz w:val="24"/>
          <w:szCs w:val="24"/>
        </w:rPr>
      </w:pPr>
    </w:p>
    <w:p w14:paraId="6B8EF6B5" w14:textId="77777777" w:rsidR="003E49BC" w:rsidRPr="00E47E89" w:rsidRDefault="003E49BC" w:rsidP="006E2C8B">
      <w:pPr>
        <w:ind w:left="363"/>
        <w:jc w:val="left"/>
        <w:rPr>
          <w:rFonts w:ascii="Arial" w:hAnsi="Arial" w:cs="Arial"/>
          <w:color w:val="000000"/>
          <w:sz w:val="24"/>
          <w:szCs w:val="24"/>
        </w:rPr>
      </w:pPr>
      <w:r w:rsidRPr="00E47E89">
        <w:rPr>
          <w:rFonts w:ascii="Arial" w:hAnsi="Arial" w:cs="Arial"/>
          <w:color w:val="000000"/>
          <w:sz w:val="24"/>
          <w:szCs w:val="24"/>
        </w:rPr>
        <w:t>When you join Horsecross, you’re not just turning up for work, you’re buying into an organisation that wants to be the best. Perth Theatre and Perth Concert Hall are great buildings, but it’s the peopl</w:t>
      </w:r>
      <w:r w:rsidR="000B5E2A">
        <w:rPr>
          <w:rFonts w:ascii="Arial" w:hAnsi="Arial" w:cs="Arial"/>
          <w:color w:val="000000"/>
          <w:sz w:val="24"/>
          <w:szCs w:val="24"/>
        </w:rPr>
        <w:t xml:space="preserve">e that make them </w:t>
      </w:r>
      <w:proofErr w:type="gramStart"/>
      <w:r w:rsidR="000B5E2A">
        <w:rPr>
          <w:rFonts w:ascii="Arial" w:hAnsi="Arial" w:cs="Arial"/>
          <w:color w:val="000000"/>
          <w:sz w:val="24"/>
          <w:szCs w:val="24"/>
        </w:rPr>
        <w:t>really special</w:t>
      </w:r>
      <w:proofErr w:type="gramEnd"/>
      <w:r w:rsidR="000B5E2A">
        <w:rPr>
          <w:rFonts w:ascii="Arial" w:hAnsi="Arial" w:cs="Arial"/>
          <w:color w:val="000000"/>
          <w:sz w:val="24"/>
          <w:szCs w:val="24"/>
        </w:rPr>
        <w:t>!</w:t>
      </w:r>
    </w:p>
    <w:p w14:paraId="669B7915" w14:textId="77777777" w:rsidR="003E49BC" w:rsidRPr="00E47E89" w:rsidRDefault="003E49BC" w:rsidP="006E2C8B">
      <w:pPr>
        <w:ind w:left="363"/>
        <w:jc w:val="left"/>
        <w:rPr>
          <w:rFonts w:ascii="Arial" w:hAnsi="Arial" w:cs="Arial"/>
          <w:b/>
          <w:color w:val="000000"/>
          <w:sz w:val="24"/>
          <w:szCs w:val="24"/>
        </w:rPr>
      </w:pPr>
    </w:p>
    <w:p w14:paraId="75811A3B" w14:textId="77777777" w:rsidR="003E49BC" w:rsidRPr="00E47E89" w:rsidRDefault="003E49BC" w:rsidP="006E2C8B">
      <w:pPr>
        <w:ind w:left="363"/>
        <w:jc w:val="left"/>
        <w:rPr>
          <w:rFonts w:ascii="Arial" w:hAnsi="Arial" w:cs="Arial"/>
          <w:b/>
          <w:color w:val="000000"/>
          <w:sz w:val="24"/>
          <w:szCs w:val="24"/>
        </w:rPr>
      </w:pPr>
      <w:r w:rsidRPr="00E47E89">
        <w:rPr>
          <w:rFonts w:ascii="Arial" w:hAnsi="Arial" w:cs="Arial"/>
          <w:b/>
          <w:color w:val="000000"/>
          <w:sz w:val="24"/>
          <w:szCs w:val="24"/>
        </w:rPr>
        <w:t>Purpose</w:t>
      </w:r>
    </w:p>
    <w:p w14:paraId="74D83015" w14:textId="08476AAE" w:rsidR="008E3291" w:rsidRPr="00E47E89" w:rsidRDefault="008E3291" w:rsidP="006E2C8B">
      <w:pPr>
        <w:ind w:left="363"/>
        <w:jc w:val="left"/>
        <w:rPr>
          <w:rFonts w:ascii="Arial" w:hAnsi="Arial" w:cs="Arial"/>
          <w:color w:val="000000"/>
          <w:sz w:val="24"/>
          <w:szCs w:val="24"/>
        </w:rPr>
      </w:pPr>
      <w:r w:rsidRPr="000B5E2A">
        <w:rPr>
          <w:rFonts w:ascii="Arial" w:hAnsi="Arial" w:cs="Arial"/>
          <w:color w:val="000000"/>
          <w:sz w:val="24"/>
          <w:szCs w:val="24"/>
        </w:rPr>
        <w:t xml:space="preserve">To Provide </w:t>
      </w:r>
      <w:r w:rsidR="004F6D1F" w:rsidRPr="000B5E2A">
        <w:rPr>
          <w:rFonts w:ascii="Arial" w:hAnsi="Arial" w:cs="Arial"/>
          <w:color w:val="000000"/>
          <w:sz w:val="24"/>
          <w:szCs w:val="24"/>
        </w:rPr>
        <w:t>great</w:t>
      </w:r>
      <w:r w:rsidRPr="000B5E2A">
        <w:rPr>
          <w:rFonts w:ascii="Arial" w:hAnsi="Arial" w:cs="Arial"/>
          <w:color w:val="000000"/>
          <w:sz w:val="24"/>
          <w:szCs w:val="24"/>
        </w:rPr>
        <w:t xml:space="preserve"> customer care</w:t>
      </w:r>
      <w:r w:rsidR="006C5B20" w:rsidRPr="000B5E2A">
        <w:rPr>
          <w:rFonts w:ascii="Arial" w:hAnsi="Arial" w:cs="Arial"/>
          <w:color w:val="000000"/>
          <w:sz w:val="24"/>
          <w:szCs w:val="24"/>
        </w:rPr>
        <w:t xml:space="preserve"> </w:t>
      </w:r>
      <w:r w:rsidR="009535F5" w:rsidRPr="000B5E2A">
        <w:rPr>
          <w:rFonts w:ascii="Arial" w:hAnsi="Arial" w:cs="Arial"/>
          <w:color w:val="000000"/>
          <w:sz w:val="24"/>
          <w:szCs w:val="24"/>
        </w:rPr>
        <w:t>at all Horsecross Venues</w:t>
      </w:r>
      <w:r w:rsidRPr="000B5E2A">
        <w:rPr>
          <w:rFonts w:ascii="Arial" w:hAnsi="Arial" w:cs="Arial"/>
          <w:color w:val="000000"/>
          <w:sz w:val="24"/>
          <w:szCs w:val="24"/>
        </w:rPr>
        <w:t xml:space="preserve"> and actively promote all products maximis</w:t>
      </w:r>
      <w:r w:rsidR="009535F5" w:rsidRPr="000B5E2A">
        <w:rPr>
          <w:rFonts w:ascii="Arial" w:hAnsi="Arial" w:cs="Arial"/>
          <w:color w:val="000000"/>
          <w:sz w:val="24"/>
          <w:szCs w:val="24"/>
        </w:rPr>
        <w:t>ing</w:t>
      </w:r>
      <w:r w:rsidRPr="000B5E2A">
        <w:rPr>
          <w:rFonts w:ascii="Arial" w:hAnsi="Arial" w:cs="Arial"/>
          <w:color w:val="000000"/>
          <w:sz w:val="24"/>
          <w:szCs w:val="24"/>
        </w:rPr>
        <w:t xml:space="preserve"> sales</w:t>
      </w:r>
      <w:r w:rsidR="004F6D1F" w:rsidRPr="000B5E2A">
        <w:rPr>
          <w:rFonts w:ascii="Arial" w:hAnsi="Arial" w:cs="Arial"/>
          <w:color w:val="000000"/>
          <w:sz w:val="24"/>
          <w:szCs w:val="24"/>
        </w:rPr>
        <w:t xml:space="preserve"> revenue</w:t>
      </w:r>
      <w:r w:rsidR="0031357F">
        <w:rPr>
          <w:rFonts w:ascii="Arial" w:hAnsi="Arial" w:cs="Arial"/>
          <w:color w:val="000000"/>
          <w:sz w:val="24"/>
          <w:szCs w:val="24"/>
        </w:rPr>
        <w:t xml:space="preserve">. </w:t>
      </w:r>
      <w:r w:rsidRPr="000B5E2A">
        <w:rPr>
          <w:rFonts w:ascii="Arial" w:hAnsi="Arial" w:cs="Arial"/>
          <w:color w:val="000000"/>
          <w:sz w:val="24"/>
          <w:szCs w:val="24"/>
        </w:rPr>
        <w:t>To adhere to all Company and Licensing regulations and ensure the Safety and Care of all customers and staff.</w:t>
      </w:r>
    </w:p>
    <w:p w14:paraId="24B99023" w14:textId="77777777" w:rsidR="003E49BC" w:rsidRPr="00E47E89" w:rsidRDefault="003E49BC" w:rsidP="006E2C8B">
      <w:pPr>
        <w:ind w:left="363"/>
        <w:jc w:val="left"/>
        <w:rPr>
          <w:rFonts w:ascii="Arial" w:hAnsi="Arial" w:cs="Arial"/>
          <w:b/>
          <w:color w:val="000000"/>
          <w:sz w:val="24"/>
          <w:szCs w:val="24"/>
        </w:rPr>
      </w:pPr>
    </w:p>
    <w:p w14:paraId="7DDB67F3" w14:textId="77777777" w:rsidR="003E49BC" w:rsidRPr="00E47E89" w:rsidRDefault="003E49BC" w:rsidP="006E2C8B">
      <w:pPr>
        <w:ind w:left="363"/>
        <w:jc w:val="left"/>
        <w:rPr>
          <w:rFonts w:ascii="Arial" w:hAnsi="Arial" w:cs="Arial"/>
          <w:b/>
          <w:color w:val="000000"/>
          <w:sz w:val="24"/>
          <w:szCs w:val="24"/>
        </w:rPr>
      </w:pPr>
      <w:r w:rsidRPr="00E47E89">
        <w:rPr>
          <w:rFonts w:ascii="Arial" w:hAnsi="Arial" w:cs="Arial"/>
          <w:b/>
          <w:color w:val="000000"/>
          <w:sz w:val="24"/>
          <w:szCs w:val="24"/>
        </w:rPr>
        <w:t>Organisational Relationships</w:t>
      </w:r>
    </w:p>
    <w:p w14:paraId="652FE24A" w14:textId="77777777" w:rsidR="003E49BC" w:rsidRPr="00E47E89" w:rsidRDefault="003E49BC" w:rsidP="006E2C8B">
      <w:pPr>
        <w:ind w:left="363"/>
        <w:jc w:val="left"/>
        <w:rPr>
          <w:rFonts w:ascii="Arial" w:hAnsi="Arial" w:cs="Arial"/>
          <w:color w:val="000000"/>
          <w:sz w:val="24"/>
          <w:szCs w:val="24"/>
        </w:rPr>
      </w:pPr>
      <w:r w:rsidRPr="00E47E89">
        <w:rPr>
          <w:rFonts w:ascii="Arial" w:hAnsi="Arial" w:cs="Arial"/>
          <w:color w:val="000000"/>
          <w:sz w:val="24"/>
          <w:szCs w:val="24"/>
        </w:rPr>
        <w:t>You will be part of the Front of House Team, reporting to the Front of House Manager liaising with other departments to ensure smooth running of all events.</w:t>
      </w:r>
    </w:p>
    <w:p w14:paraId="79092B63" w14:textId="77777777" w:rsidR="003E49BC" w:rsidRPr="00E47E89" w:rsidRDefault="003E49BC" w:rsidP="006E2C8B">
      <w:pPr>
        <w:ind w:left="363"/>
        <w:jc w:val="left"/>
        <w:rPr>
          <w:rFonts w:ascii="Arial" w:hAnsi="Arial" w:cs="Arial"/>
          <w:b/>
          <w:color w:val="000000"/>
          <w:sz w:val="24"/>
          <w:szCs w:val="24"/>
        </w:rPr>
      </w:pPr>
    </w:p>
    <w:p w14:paraId="6FD2747D" w14:textId="77777777" w:rsidR="003E49BC" w:rsidRDefault="003E49BC" w:rsidP="006E2C8B">
      <w:pPr>
        <w:ind w:left="363"/>
        <w:jc w:val="left"/>
        <w:rPr>
          <w:rFonts w:ascii="Arial" w:hAnsi="Arial" w:cs="Arial"/>
          <w:b/>
          <w:color w:val="000000"/>
          <w:sz w:val="24"/>
          <w:szCs w:val="24"/>
        </w:rPr>
      </w:pPr>
      <w:r w:rsidRPr="00E47E89">
        <w:rPr>
          <w:rFonts w:ascii="Arial" w:hAnsi="Arial" w:cs="Arial"/>
          <w:b/>
          <w:color w:val="000000"/>
          <w:sz w:val="24"/>
          <w:szCs w:val="24"/>
        </w:rPr>
        <w:t>Base</w:t>
      </w:r>
    </w:p>
    <w:p w14:paraId="77CBE59B" w14:textId="3F78C847" w:rsidR="00E24155" w:rsidRPr="007754A7" w:rsidRDefault="00B40A0C" w:rsidP="006E2C8B">
      <w:pPr>
        <w:ind w:left="363"/>
        <w:jc w:val="left"/>
        <w:rPr>
          <w:rFonts w:ascii="Arial" w:hAnsi="Arial" w:cs="Arial"/>
          <w:color w:val="000000"/>
          <w:sz w:val="24"/>
          <w:szCs w:val="24"/>
        </w:rPr>
      </w:pPr>
      <w:r>
        <w:rPr>
          <w:rFonts w:ascii="Arial" w:hAnsi="Arial" w:cs="Arial"/>
          <w:color w:val="000000"/>
          <w:sz w:val="24"/>
          <w:szCs w:val="24"/>
        </w:rPr>
        <w:t xml:space="preserve">Perth Concert Hall, </w:t>
      </w:r>
      <w:r w:rsidR="00E207E4">
        <w:rPr>
          <w:rFonts w:ascii="Arial" w:hAnsi="Arial" w:cs="Arial"/>
          <w:color w:val="000000"/>
          <w:sz w:val="24"/>
          <w:szCs w:val="24"/>
        </w:rPr>
        <w:t xml:space="preserve">Perth Theatre </w:t>
      </w:r>
      <w:r w:rsidR="002E3B0E">
        <w:rPr>
          <w:rFonts w:ascii="Arial" w:hAnsi="Arial" w:cs="Arial"/>
          <w:color w:val="000000"/>
          <w:sz w:val="24"/>
          <w:szCs w:val="24"/>
        </w:rPr>
        <w:t>and</w:t>
      </w:r>
      <w:r w:rsidR="00E24155" w:rsidRPr="00E40E14">
        <w:rPr>
          <w:rFonts w:ascii="Arial" w:hAnsi="Arial" w:cs="Arial"/>
          <w:color w:val="000000"/>
          <w:sz w:val="24"/>
          <w:szCs w:val="24"/>
        </w:rPr>
        <w:t xml:space="preserve"> </w:t>
      </w:r>
      <w:r w:rsidR="00E40E14" w:rsidRPr="00E40E14">
        <w:rPr>
          <w:rFonts w:ascii="Arial" w:hAnsi="Arial" w:cs="Arial"/>
          <w:color w:val="000000"/>
          <w:sz w:val="24"/>
          <w:szCs w:val="24"/>
        </w:rPr>
        <w:t xml:space="preserve">other </w:t>
      </w:r>
      <w:r w:rsidR="007754A7" w:rsidRPr="00E40E14">
        <w:rPr>
          <w:rFonts w:ascii="Arial" w:hAnsi="Arial" w:cs="Arial"/>
          <w:color w:val="000000"/>
          <w:sz w:val="24"/>
          <w:szCs w:val="24"/>
        </w:rPr>
        <w:t>external venues as necessary.</w:t>
      </w:r>
    </w:p>
    <w:p w14:paraId="6434516F" w14:textId="77777777" w:rsidR="00F2008C" w:rsidRPr="00E47E89" w:rsidRDefault="00F2008C" w:rsidP="006E2C8B">
      <w:pPr>
        <w:ind w:left="363"/>
        <w:jc w:val="left"/>
        <w:rPr>
          <w:rFonts w:ascii="Arial" w:hAnsi="Arial" w:cs="Arial"/>
          <w:b/>
          <w:color w:val="000000"/>
          <w:sz w:val="24"/>
          <w:szCs w:val="24"/>
        </w:rPr>
      </w:pPr>
    </w:p>
    <w:p w14:paraId="4624FF58" w14:textId="77777777" w:rsidR="00121B25" w:rsidRDefault="00121B25" w:rsidP="006E2C8B">
      <w:pPr>
        <w:ind w:left="363"/>
        <w:jc w:val="left"/>
        <w:rPr>
          <w:rFonts w:ascii="Arial" w:hAnsi="Arial" w:cs="Arial"/>
          <w:b/>
          <w:color w:val="000000"/>
          <w:sz w:val="24"/>
          <w:szCs w:val="24"/>
        </w:rPr>
      </w:pPr>
      <w:r w:rsidRPr="00E47E89">
        <w:rPr>
          <w:rFonts w:ascii="Arial" w:hAnsi="Arial" w:cs="Arial"/>
          <w:b/>
          <w:color w:val="000000"/>
          <w:sz w:val="24"/>
          <w:szCs w:val="24"/>
        </w:rPr>
        <w:t>Duties and Responsibilities</w:t>
      </w:r>
    </w:p>
    <w:p w14:paraId="14649BA7" w14:textId="77777777" w:rsidR="008E3291" w:rsidRPr="00267F14" w:rsidRDefault="005C5862" w:rsidP="002D1206">
      <w:pPr>
        <w:numPr>
          <w:ilvl w:val="0"/>
          <w:numId w:val="47"/>
        </w:numPr>
        <w:jc w:val="left"/>
        <w:rPr>
          <w:rFonts w:ascii="Arial" w:hAnsi="Arial" w:cs="Arial"/>
          <w:color w:val="000000"/>
          <w:sz w:val="24"/>
          <w:szCs w:val="24"/>
        </w:rPr>
      </w:pPr>
      <w:r>
        <w:rPr>
          <w:rFonts w:ascii="Arial" w:hAnsi="Arial" w:cs="Arial"/>
          <w:color w:val="000000"/>
          <w:sz w:val="24"/>
          <w:szCs w:val="24"/>
        </w:rPr>
        <w:t>P</w:t>
      </w:r>
      <w:r w:rsidR="008E3291" w:rsidRPr="00267F14">
        <w:rPr>
          <w:rFonts w:ascii="Arial" w:hAnsi="Arial" w:cs="Arial"/>
          <w:color w:val="000000"/>
          <w:sz w:val="24"/>
          <w:szCs w:val="24"/>
        </w:rPr>
        <w:t>rovide general assistance and guidance to all customers in order to promote exceptional customer care</w:t>
      </w:r>
    </w:p>
    <w:p w14:paraId="72B4107C" w14:textId="77777777" w:rsidR="008E3291" w:rsidRPr="00267F14" w:rsidRDefault="005C5862" w:rsidP="002D1206">
      <w:pPr>
        <w:numPr>
          <w:ilvl w:val="0"/>
          <w:numId w:val="47"/>
        </w:numPr>
        <w:jc w:val="left"/>
        <w:rPr>
          <w:rFonts w:ascii="Arial" w:hAnsi="Arial" w:cs="Arial"/>
          <w:color w:val="000000"/>
          <w:sz w:val="24"/>
          <w:szCs w:val="24"/>
        </w:rPr>
      </w:pPr>
      <w:r>
        <w:rPr>
          <w:rFonts w:ascii="Arial" w:hAnsi="Arial" w:cs="Arial"/>
          <w:color w:val="000000"/>
          <w:sz w:val="24"/>
          <w:szCs w:val="24"/>
        </w:rPr>
        <w:t>P</w:t>
      </w:r>
      <w:r w:rsidR="008E3291" w:rsidRPr="00267F14">
        <w:rPr>
          <w:rFonts w:ascii="Arial" w:hAnsi="Arial" w:cs="Arial"/>
          <w:color w:val="000000"/>
          <w:sz w:val="24"/>
          <w:szCs w:val="24"/>
        </w:rPr>
        <w:t xml:space="preserve">rovide a welcoming and positive environment for </w:t>
      </w:r>
      <w:r w:rsidR="002D1206" w:rsidRPr="00267F14">
        <w:rPr>
          <w:rFonts w:ascii="Arial" w:hAnsi="Arial" w:cs="Arial"/>
          <w:color w:val="000000"/>
          <w:sz w:val="24"/>
          <w:szCs w:val="24"/>
        </w:rPr>
        <w:t>customers</w:t>
      </w:r>
      <w:r w:rsidR="008E3291" w:rsidRPr="00267F14">
        <w:rPr>
          <w:rFonts w:ascii="Arial" w:hAnsi="Arial" w:cs="Arial"/>
          <w:color w:val="000000"/>
          <w:sz w:val="24"/>
          <w:szCs w:val="24"/>
        </w:rPr>
        <w:t xml:space="preserve"> and staff</w:t>
      </w:r>
    </w:p>
    <w:p w14:paraId="00E95572" w14:textId="77777777" w:rsidR="0016209D" w:rsidRDefault="005C5862" w:rsidP="002D1206">
      <w:pPr>
        <w:numPr>
          <w:ilvl w:val="0"/>
          <w:numId w:val="47"/>
        </w:numPr>
        <w:jc w:val="left"/>
        <w:rPr>
          <w:rFonts w:ascii="Arial" w:hAnsi="Arial" w:cs="Arial"/>
          <w:color w:val="000000"/>
          <w:sz w:val="24"/>
          <w:szCs w:val="24"/>
        </w:rPr>
      </w:pPr>
      <w:r>
        <w:rPr>
          <w:rFonts w:ascii="Arial" w:hAnsi="Arial" w:cs="Arial"/>
          <w:color w:val="000000"/>
          <w:sz w:val="24"/>
          <w:szCs w:val="24"/>
        </w:rPr>
        <w:t>H</w:t>
      </w:r>
      <w:r w:rsidR="002D1206" w:rsidRPr="00267F14">
        <w:rPr>
          <w:rFonts w:ascii="Arial" w:hAnsi="Arial" w:cs="Arial"/>
          <w:color w:val="000000"/>
          <w:sz w:val="24"/>
          <w:szCs w:val="24"/>
        </w:rPr>
        <w:t>ave</w:t>
      </w:r>
      <w:r w:rsidR="008E3291" w:rsidRPr="00267F14">
        <w:rPr>
          <w:rFonts w:ascii="Arial" w:hAnsi="Arial" w:cs="Arial"/>
          <w:color w:val="000000"/>
          <w:sz w:val="24"/>
          <w:szCs w:val="24"/>
        </w:rPr>
        <w:t xml:space="preserve"> accurate product knowledge</w:t>
      </w:r>
      <w:r w:rsidR="00AC1B78">
        <w:rPr>
          <w:rFonts w:ascii="Arial" w:hAnsi="Arial" w:cs="Arial"/>
          <w:color w:val="000000"/>
          <w:sz w:val="24"/>
          <w:szCs w:val="24"/>
        </w:rPr>
        <w:t xml:space="preserve"> about Horsecross</w:t>
      </w:r>
      <w:r w:rsidR="0016209D">
        <w:rPr>
          <w:rFonts w:ascii="Arial" w:hAnsi="Arial" w:cs="Arial"/>
          <w:color w:val="000000"/>
          <w:sz w:val="24"/>
          <w:szCs w:val="24"/>
        </w:rPr>
        <w:t xml:space="preserve"> performances and Venues as well as local area.</w:t>
      </w:r>
    </w:p>
    <w:p w14:paraId="127F9536" w14:textId="77777777" w:rsidR="008E3291" w:rsidRPr="00267F14" w:rsidRDefault="005C5862" w:rsidP="002D1206">
      <w:pPr>
        <w:numPr>
          <w:ilvl w:val="0"/>
          <w:numId w:val="47"/>
        </w:numPr>
        <w:jc w:val="left"/>
        <w:rPr>
          <w:rFonts w:ascii="Arial" w:hAnsi="Arial" w:cs="Arial"/>
          <w:color w:val="000000"/>
          <w:sz w:val="24"/>
          <w:szCs w:val="24"/>
        </w:rPr>
      </w:pPr>
      <w:r>
        <w:rPr>
          <w:rFonts w:ascii="Arial" w:hAnsi="Arial" w:cs="Arial"/>
          <w:color w:val="000000"/>
          <w:sz w:val="24"/>
          <w:szCs w:val="24"/>
        </w:rPr>
        <w:t>M</w:t>
      </w:r>
      <w:r w:rsidR="008E3291" w:rsidRPr="00267F14">
        <w:rPr>
          <w:rFonts w:ascii="Arial" w:hAnsi="Arial" w:cs="Arial"/>
          <w:color w:val="000000"/>
          <w:sz w:val="24"/>
          <w:szCs w:val="24"/>
        </w:rPr>
        <w:t>aximise front of house sales through effective selling techniques</w:t>
      </w:r>
    </w:p>
    <w:p w14:paraId="438C0532" w14:textId="77777777" w:rsidR="008E3291" w:rsidRPr="00267F14" w:rsidRDefault="005C5862" w:rsidP="002D1206">
      <w:pPr>
        <w:numPr>
          <w:ilvl w:val="0"/>
          <w:numId w:val="47"/>
        </w:numPr>
        <w:jc w:val="left"/>
        <w:rPr>
          <w:rFonts w:ascii="Arial" w:hAnsi="Arial" w:cs="Arial"/>
          <w:color w:val="000000"/>
          <w:sz w:val="24"/>
          <w:szCs w:val="24"/>
        </w:rPr>
      </w:pPr>
      <w:r>
        <w:rPr>
          <w:rFonts w:ascii="Arial" w:hAnsi="Arial" w:cs="Arial"/>
          <w:color w:val="000000"/>
          <w:sz w:val="24"/>
          <w:szCs w:val="24"/>
        </w:rPr>
        <w:t>E</w:t>
      </w:r>
      <w:r w:rsidR="008E3291" w:rsidRPr="00267F14">
        <w:rPr>
          <w:rFonts w:ascii="Arial" w:hAnsi="Arial" w:cs="Arial"/>
          <w:color w:val="000000"/>
          <w:sz w:val="24"/>
          <w:szCs w:val="24"/>
        </w:rPr>
        <w:t xml:space="preserve">nsure all security and cash handling </w:t>
      </w:r>
      <w:r w:rsidR="002D1206" w:rsidRPr="00267F14">
        <w:rPr>
          <w:rFonts w:ascii="Arial" w:hAnsi="Arial" w:cs="Arial"/>
          <w:color w:val="000000"/>
          <w:sz w:val="24"/>
          <w:szCs w:val="24"/>
        </w:rPr>
        <w:t>procedures</w:t>
      </w:r>
      <w:r w:rsidR="008E3291" w:rsidRPr="00267F14">
        <w:rPr>
          <w:rFonts w:ascii="Arial" w:hAnsi="Arial" w:cs="Arial"/>
          <w:color w:val="000000"/>
          <w:sz w:val="24"/>
          <w:szCs w:val="24"/>
        </w:rPr>
        <w:t xml:space="preserve"> are followed and to ensure all stock and stock areas are </w:t>
      </w:r>
      <w:r w:rsidR="002D1206" w:rsidRPr="00267F14">
        <w:rPr>
          <w:rFonts w:ascii="Arial" w:hAnsi="Arial" w:cs="Arial"/>
          <w:color w:val="000000"/>
          <w:sz w:val="24"/>
          <w:szCs w:val="24"/>
        </w:rPr>
        <w:t>kept</w:t>
      </w:r>
      <w:r w:rsidR="008E3291" w:rsidRPr="00267F14">
        <w:rPr>
          <w:rFonts w:ascii="Arial" w:hAnsi="Arial" w:cs="Arial"/>
          <w:color w:val="000000"/>
          <w:sz w:val="24"/>
          <w:szCs w:val="24"/>
        </w:rPr>
        <w:t xml:space="preserve"> secure</w:t>
      </w:r>
    </w:p>
    <w:p w14:paraId="6DB02691" w14:textId="77777777" w:rsidR="008E3291" w:rsidRPr="00267F14" w:rsidRDefault="005C5862" w:rsidP="002D1206">
      <w:pPr>
        <w:numPr>
          <w:ilvl w:val="0"/>
          <w:numId w:val="47"/>
        </w:numPr>
        <w:jc w:val="left"/>
        <w:rPr>
          <w:rFonts w:ascii="Arial" w:hAnsi="Arial" w:cs="Arial"/>
          <w:color w:val="000000"/>
          <w:sz w:val="24"/>
          <w:szCs w:val="24"/>
        </w:rPr>
      </w:pPr>
      <w:proofErr w:type="gramStart"/>
      <w:r>
        <w:rPr>
          <w:rFonts w:ascii="Arial" w:hAnsi="Arial" w:cs="Arial"/>
          <w:color w:val="000000"/>
          <w:sz w:val="24"/>
          <w:szCs w:val="24"/>
        </w:rPr>
        <w:t>E</w:t>
      </w:r>
      <w:r w:rsidR="008E3291" w:rsidRPr="00267F14">
        <w:rPr>
          <w:rFonts w:ascii="Arial" w:hAnsi="Arial" w:cs="Arial"/>
          <w:color w:val="000000"/>
          <w:sz w:val="24"/>
          <w:szCs w:val="24"/>
        </w:rPr>
        <w:t xml:space="preserve">nsure </w:t>
      </w:r>
      <w:r w:rsidR="002D1206" w:rsidRPr="00267F14">
        <w:rPr>
          <w:rFonts w:ascii="Arial" w:hAnsi="Arial" w:cs="Arial"/>
          <w:color w:val="000000"/>
          <w:sz w:val="24"/>
          <w:szCs w:val="24"/>
        </w:rPr>
        <w:t>the cleanliness of FOH areas at all times</w:t>
      </w:r>
      <w:proofErr w:type="gramEnd"/>
      <w:r w:rsidR="002D1206" w:rsidRPr="00267F14">
        <w:rPr>
          <w:rFonts w:ascii="Arial" w:hAnsi="Arial" w:cs="Arial"/>
          <w:color w:val="000000"/>
          <w:sz w:val="24"/>
          <w:szCs w:val="24"/>
        </w:rPr>
        <w:t xml:space="preserve"> to create positive impressions for customers and to carry out a thorough ‘pick-up’ as required</w:t>
      </w:r>
    </w:p>
    <w:p w14:paraId="19C47147" w14:textId="56F23D10" w:rsidR="002D1206" w:rsidRPr="00267F14" w:rsidRDefault="00D95F44" w:rsidP="002D1206">
      <w:pPr>
        <w:numPr>
          <w:ilvl w:val="0"/>
          <w:numId w:val="47"/>
        </w:numPr>
        <w:jc w:val="left"/>
        <w:rPr>
          <w:rFonts w:ascii="Arial" w:hAnsi="Arial" w:cs="Arial"/>
          <w:color w:val="000000"/>
          <w:sz w:val="24"/>
          <w:szCs w:val="24"/>
        </w:rPr>
      </w:pPr>
      <w:r>
        <w:rPr>
          <w:rFonts w:ascii="Arial" w:hAnsi="Arial" w:cs="Arial"/>
          <w:color w:val="000000"/>
          <w:sz w:val="24"/>
          <w:szCs w:val="24"/>
        </w:rPr>
        <w:t>A</w:t>
      </w:r>
      <w:r w:rsidR="002D1206" w:rsidRPr="00267F14">
        <w:rPr>
          <w:rFonts w:ascii="Arial" w:hAnsi="Arial" w:cs="Arial"/>
          <w:color w:val="000000"/>
          <w:sz w:val="24"/>
          <w:szCs w:val="24"/>
        </w:rPr>
        <w:t>dhere to all Health &amp; Safety procedures (including Evacuation procedures) to minimise the risk of injury and incidents</w:t>
      </w:r>
    </w:p>
    <w:p w14:paraId="203A7A26" w14:textId="5236157A" w:rsidR="002D1206" w:rsidRPr="00267F14" w:rsidRDefault="00D95F44" w:rsidP="002D1206">
      <w:pPr>
        <w:numPr>
          <w:ilvl w:val="0"/>
          <w:numId w:val="47"/>
        </w:numPr>
        <w:jc w:val="left"/>
        <w:rPr>
          <w:rFonts w:ascii="Arial" w:hAnsi="Arial" w:cs="Arial"/>
          <w:color w:val="000000"/>
          <w:sz w:val="24"/>
          <w:szCs w:val="24"/>
        </w:rPr>
      </w:pPr>
      <w:r>
        <w:rPr>
          <w:rFonts w:ascii="Arial" w:hAnsi="Arial" w:cs="Arial"/>
          <w:color w:val="000000"/>
          <w:sz w:val="24"/>
          <w:szCs w:val="24"/>
        </w:rPr>
        <w:t>C</w:t>
      </w:r>
      <w:r w:rsidR="002D1206" w:rsidRPr="00267F14">
        <w:rPr>
          <w:rFonts w:ascii="Arial" w:hAnsi="Arial" w:cs="Arial"/>
          <w:color w:val="000000"/>
          <w:sz w:val="24"/>
          <w:szCs w:val="24"/>
        </w:rPr>
        <w:t>omplete any other delegated task that may assist the company in achieving its business objectives.</w:t>
      </w:r>
    </w:p>
    <w:p w14:paraId="7E6CD6F9" w14:textId="77777777" w:rsidR="007A61E7" w:rsidRPr="00E47E89" w:rsidRDefault="006E2C8B" w:rsidP="006E2C8B">
      <w:pPr>
        <w:ind w:left="363"/>
        <w:jc w:val="left"/>
        <w:rPr>
          <w:rFonts w:ascii="Arial" w:hAnsi="Arial" w:cs="Arial"/>
          <w:color w:val="000000"/>
          <w:sz w:val="24"/>
          <w:szCs w:val="24"/>
        </w:rPr>
      </w:pPr>
      <w:r w:rsidRPr="008E3291">
        <w:rPr>
          <w:rFonts w:ascii="Arial" w:hAnsi="Arial" w:cs="Arial"/>
          <w:sz w:val="24"/>
          <w:szCs w:val="24"/>
        </w:rPr>
        <w:br w:type="page"/>
      </w:r>
    </w:p>
    <w:p w14:paraId="30800020" w14:textId="77777777" w:rsidR="00E67F6E" w:rsidRDefault="000D20C2" w:rsidP="006E2C8B">
      <w:pPr>
        <w:pStyle w:val="NormalWeb"/>
        <w:spacing w:after="240" w:afterAutospacing="0" w:line="220" w:lineRule="exact"/>
        <w:ind w:left="363"/>
        <w:rPr>
          <w:rFonts w:ascii="Arial" w:hAnsi="Arial" w:cs="Arial"/>
          <w:b/>
          <w:lang w:val="en-US"/>
        </w:rPr>
      </w:pPr>
      <w:r w:rsidRPr="00E47E89">
        <w:rPr>
          <w:rFonts w:ascii="Arial" w:hAnsi="Arial" w:cs="Arial"/>
          <w:b/>
          <w:lang w:val="en-US"/>
        </w:rPr>
        <w:lastRenderedPageBreak/>
        <w:t xml:space="preserve">Responsibilities of all staff </w:t>
      </w:r>
    </w:p>
    <w:p w14:paraId="3991943B" w14:textId="42B912B5" w:rsidR="007F5C9E" w:rsidRPr="006E2C8B" w:rsidRDefault="007F5C9E"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 xml:space="preserve">Be aware of the work of other departments in the achievement of </w:t>
      </w:r>
      <w:proofErr w:type="spellStart"/>
      <w:r w:rsidRPr="006E2C8B">
        <w:rPr>
          <w:rFonts w:ascii="Arial" w:hAnsi="Arial" w:cs="Arial"/>
          <w:color w:val="000000"/>
          <w:sz w:val="24"/>
          <w:szCs w:val="24"/>
        </w:rPr>
        <w:t>Horsecross</w:t>
      </w:r>
      <w:proofErr w:type="spellEnd"/>
      <w:r w:rsidR="00230F58">
        <w:rPr>
          <w:rFonts w:ascii="Arial" w:hAnsi="Arial" w:cs="Arial"/>
          <w:color w:val="000000"/>
          <w:sz w:val="24"/>
          <w:szCs w:val="24"/>
        </w:rPr>
        <w:t>’</w:t>
      </w:r>
      <w:r w:rsidRPr="006E2C8B">
        <w:rPr>
          <w:rFonts w:ascii="Arial" w:hAnsi="Arial" w:cs="Arial"/>
          <w:color w:val="000000"/>
          <w:sz w:val="24"/>
          <w:szCs w:val="24"/>
        </w:rPr>
        <w:t xml:space="preserve"> aims.</w:t>
      </w:r>
    </w:p>
    <w:p w14:paraId="20F075A6" w14:textId="77777777" w:rsidR="007F5C9E" w:rsidRPr="006E2C8B" w:rsidRDefault="007F5C9E"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Take an active part in communicating and co-operating with other staff and departments.</w:t>
      </w:r>
    </w:p>
    <w:p w14:paraId="43DE2F74" w14:textId="77777777" w:rsidR="007F5C9E" w:rsidRPr="006E2C8B" w:rsidRDefault="007F5C9E"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 xml:space="preserve">Follow all Horsecross guidelines, procedures and policies provided </w:t>
      </w:r>
    </w:p>
    <w:p w14:paraId="3DCF604A" w14:textId="77777777" w:rsidR="007F5C9E" w:rsidRPr="006E2C8B" w:rsidRDefault="007F5C9E"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Work in accordance with the Equality &amp; Diversity Policy of Horsecross.</w:t>
      </w:r>
    </w:p>
    <w:p w14:paraId="57ADC6FB" w14:textId="77777777" w:rsidR="007F5C9E" w:rsidRPr="006E2C8B" w:rsidRDefault="007F5C9E"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Be aware of, and comply with, rules and legislation pertaining to Health &amp; Safety at work.</w:t>
      </w:r>
    </w:p>
    <w:p w14:paraId="40B76BB1" w14:textId="77777777" w:rsidR="007F5C9E" w:rsidRPr="006E2C8B" w:rsidRDefault="007F5C9E"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Take an active part in achieving high standards of customer and client care.</w:t>
      </w:r>
    </w:p>
    <w:p w14:paraId="57AB3D57" w14:textId="77777777" w:rsidR="006F6A99" w:rsidRDefault="006F6A99" w:rsidP="006E2C8B">
      <w:pPr>
        <w:ind w:left="363"/>
        <w:jc w:val="left"/>
        <w:rPr>
          <w:rFonts w:ascii="Arial" w:hAnsi="Arial" w:cs="Arial"/>
          <w:color w:val="000000"/>
          <w:sz w:val="24"/>
          <w:szCs w:val="24"/>
        </w:rPr>
      </w:pPr>
    </w:p>
    <w:p w14:paraId="5F5D1CDA" w14:textId="77777777" w:rsidR="007F5C9E" w:rsidRPr="00E47E89" w:rsidRDefault="007F5C9E" w:rsidP="006E2C8B">
      <w:pPr>
        <w:ind w:left="363"/>
        <w:jc w:val="left"/>
        <w:rPr>
          <w:rFonts w:ascii="Arial" w:hAnsi="Arial" w:cs="Arial"/>
          <w:color w:val="000000"/>
          <w:sz w:val="24"/>
          <w:szCs w:val="24"/>
        </w:rPr>
      </w:pPr>
    </w:p>
    <w:p w14:paraId="1228C6C4" w14:textId="77777777" w:rsidR="006F6A99" w:rsidRPr="00E47E89" w:rsidRDefault="006F6A99" w:rsidP="006E2C8B">
      <w:pPr>
        <w:ind w:left="363"/>
        <w:jc w:val="left"/>
        <w:rPr>
          <w:rFonts w:ascii="Arial" w:hAnsi="Arial" w:cs="Arial"/>
          <w:b/>
          <w:color w:val="000000"/>
          <w:sz w:val="28"/>
          <w:szCs w:val="24"/>
        </w:rPr>
      </w:pPr>
      <w:r w:rsidRPr="00E47E89">
        <w:rPr>
          <w:rFonts w:ascii="Arial" w:hAnsi="Arial" w:cs="Arial"/>
          <w:b/>
          <w:color w:val="000000"/>
          <w:sz w:val="28"/>
          <w:szCs w:val="24"/>
        </w:rPr>
        <w:t>Person Specification</w:t>
      </w:r>
    </w:p>
    <w:p w14:paraId="415E1270" w14:textId="77777777" w:rsidR="006F6A99" w:rsidRPr="00E47E89" w:rsidRDefault="006F6A99" w:rsidP="006E2C8B">
      <w:pPr>
        <w:ind w:left="363"/>
        <w:jc w:val="left"/>
        <w:rPr>
          <w:rFonts w:ascii="Arial" w:hAnsi="Arial" w:cs="Arial"/>
          <w:color w:val="000000"/>
          <w:sz w:val="24"/>
          <w:szCs w:val="24"/>
        </w:rPr>
      </w:pPr>
    </w:p>
    <w:p w14:paraId="50F6263B" w14:textId="77777777" w:rsidR="006F6A99" w:rsidRPr="006E2C8B" w:rsidRDefault="006F6A99" w:rsidP="006E2C8B">
      <w:pPr>
        <w:spacing w:line="276" w:lineRule="auto"/>
        <w:ind w:firstLine="360"/>
        <w:jc w:val="left"/>
        <w:rPr>
          <w:rFonts w:ascii="Arial" w:hAnsi="Arial" w:cs="Arial"/>
          <w:b/>
          <w:color w:val="000000"/>
          <w:sz w:val="24"/>
          <w:szCs w:val="24"/>
        </w:rPr>
      </w:pPr>
      <w:r w:rsidRPr="006E2C8B">
        <w:rPr>
          <w:rFonts w:ascii="Arial" w:hAnsi="Arial" w:cs="Arial"/>
          <w:b/>
          <w:color w:val="000000"/>
          <w:sz w:val="24"/>
          <w:szCs w:val="24"/>
        </w:rPr>
        <w:t>Essential</w:t>
      </w:r>
      <w:bookmarkStart w:id="1" w:name="_GoBack"/>
      <w:bookmarkEnd w:id="1"/>
    </w:p>
    <w:p w14:paraId="0E259395" w14:textId="77777777" w:rsidR="006F6A99" w:rsidRPr="006E2C8B" w:rsidRDefault="006F6A99" w:rsidP="006E2C8B">
      <w:pPr>
        <w:spacing w:line="276" w:lineRule="auto"/>
        <w:ind w:left="720"/>
        <w:jc w:val="left"/>
        <w:rPr>
          <w:rFonts w:ascii="Arial" w:hAnsi="Arial" w:cs="Arial"/>
          <w:color w:val="000000"/>
          <w:sz w:val="24"/>
          <w:szCs w:val="24"/>
        </w:rPr>
      </w:pPr>
    </w:p>
    <w:p w14:paraId="529B6F0E" w14:textId="77777777" w:rsidR="006F6A99" w:rsidRPr="006E2C8B" w:rsidRDefault="006F6A99"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Experience of working with the public (</w:t>
      </w:r>
      <w:r w:rsidR="00E47E89" w:rsidRPr="006E2C8B">
        <w:rPr>
          <w:rFonts w:ascii="Arial" w:hAnsi="Arial" w:cs="Arial"/>
          <w:color w:val="000000"/>
          <w:sz w:val="24"/>
          <w:szCs w:val="24"/>
        </w:rPr>
        <w:t>1-year</w:t>
      </w:r>
      <w:r w:rsidRPr="006E2C8B">
        <w:rPr>
          <w:rFonts w:ascii="Arial" w:hAnsi="Arial" w:cs="Arial"/>
          <w:color w:val="000000"/>
          <w:sz w:val="24"/>
          <w:szCs w:val="24"/>
        </w:rPr>
        <w:t xml:space="preserve"> minimum)</w:t>
      </w:r>
    </w:p>
    <w:p w14:paraId="30004135" w14:textId="77777777" w:rsidR="001C3F95" w:rsidRPr="006E2C8B" w:rsidRDefault="001C3F95"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Experience of sales or cash handling (</w:t>
      </w:r>
      <w:r w:rsidR="00E47E89" w:rsidRPr="006E2C8B">
        <w:rPr>
          <w:rFonts w:ascii="Arial" w:hAnsi="Arial" w:cs="Arial"/>
          <w:color w:val="000000"/>
          <w:sz w:val="24"/>
          <w:szCs w:val="24"/>
        </w:rPr>
        <w:t>1-year</w:t>
      </w:r>
      <w:r w:rsidRPr="006E2C8B">
        <w:rPr>
          <w:rFonts w:ascii="Arial" w:hAnsi="Arial" w:cs="Arial"/>
          <w:color w:val="000000"/>
          <w:sz w:val="24"/>
          <w:szCs w:val="24"/>
        </w:rPr>
        <w:t xml:space="preserve"> minimum)</w:t>
      </w:r>
    </w:p>
    <w:p w14:paraId="14D24EEC" w14:textId="77777777" w:rsidR="006F6A99" w:rsidRPr="006E2C8B" w:rsidRDefault="00F639CE" w:rsidP="006E2C8B">
      <w:pPr>
        <w:numPr>
          <w:ilvl w:val="0"/>
          <w:numId w:val="47"/>
        </w:numPr>
        <w:spacing w:line="276" w:lineRule="auto"/>
        <w:jc w:val="left"/>
        <w:rPr>
          <w:rFonts w:ascii="Arial" w:hAnsi="Arial" w:cs="Arial"/>
          <w:color w:val="000000"/>
          <w:sz w:val="24"/>
          <w:szCs w:val="24"/>
        </w:rPr>
      </w:pPr>
      <w:r>
        <w:rPr>
          <w:rFonts w:ascii="Arial" w:hAnsi="Arial" w:cs="Arial"/>
          <w:color w:val="000000"/>
          <w:sz w:val="24"/>
          <w:szCs w:val="24"/>
        </w:rPr>
        <w:t>Proven record of e</w:t>
      </w:r>
      <w:r w:rsidR="006F6A99" w:rsidRPr="006E2C8B">
        <w:rPr>
          <w:rFonts w:ascii="Arial" w:hAnsi="Arial" w:cs="Arial"/>
          <w:color w:val="000000"/>
          <w:sz w:val="24"/>
          <w:szCs w:val="24"/>
        </w:rPr>
        <w:t>xcellent customer care skills</w:t>
      </w:r>
    </w:p>
    <w:p w14:paraId="632A5DD8" w14:textId="77777777" w:rsidR="000D29F4" w:rsidRPr="0079449B" w:rsidRDefault="000D29F4" w:rsidP="000D29F4">
      <w:pPr>
        <w:numPr>
          <w:ilvl w:val="0"/>
          <w:numId w:val="47"/>
        </w:numPr>
        <w:spacing w:line="276" w:lineRule="auto"/>
        <w:jc w:val="left"/>
        <w:rPr>
          <w:rFonts w:ascii="Arial" w:hAnsi="Arial" w:cs="Arial"/>
          <w:color w:val="000000"/>
          <w:sz w:val="24"/>
          <w:szCs w:val="24"/>
        </w:rPr>
      </w:pPr>
      <w:r w:rsidRPr="0079449B">
        <w:rPr>
          <w:rFonts w:ascii="Arial" w:hAnsi="Arial" w:cs="Arial"/>
          <w:color w:val="000000"/>
          <w:sz w:val="24"/>
          <w:szCs w:val="24"/>
        </w:rPr>
        <w:t>Ability to work calmly under pressure</w:t>
      </w:r>
    </w:p>
    <w:p w14:paraId="6B5F0474" w14:textId="77777777" w:rsidR="000D29F4" w:rsidRPr="0079449B" w:rsidRDefault="000D29F4" w:rsidP="000D29F4">
      <w:pPr>
        <w:numPr>
          <w:ilvl w:val="0"/>
          <w:numId w:val="47"/>
        </w:numPr>
        <w:spacing w:line="276" w:lineRule="auto"/>
        <w:jc w:val="left"/>
        <w:rPr>
          <w:rFonts w:ascii="Arial" w:hAnsi="Arial" w:cs="Arial"/>
          <w:color w:val="000000"/>
          <w:sz w:val="24"/>
          <w:szCs w:val="24"/>
        </w:rPr>
      </w:pPr>
      <w:r w:rsidRPr="0079449B">
        <w:rPr>
          <w:rFonts w:ascii="Arial" w:hAnsi="Arial" w:cs="Arial"/>
          <w:color w:val="000000"/>
          <w:sz w:val="24"/>
          <w:szCs w:val="24"/>
        </w:rPr>
        <w:t>Flexibility and reliability</w:t>
      </w:r>
    </w:p>
    <w:p w14:paraId="373ABFF1" w14:textId="77777777" w:rsidR="000D29F4" w:rsidRPr="0079449B" w:rsidRDefault="000D29F4" w:rsidP="000D29F4">
      <w:pPr>
        <w:numPr>
          <w:ilvl w:val="0"/>
          <w:numId w:val="47"/>
        </w:numPr>
        <w:spacing w:line="276" w:lineRule="auto"/>
        <w:jc w:val="left"/>
        <w:rPr>
          <w:rFonts w:ascii="Arial" w:hAnsi="Arial" w:cs="Arial"/>
          <w:color w:val="000000"/>
          <w:sz w:val="24"/>
          <w:szCs w:val="24"/>
        </w:rPr>
      </w:pPr>
      <w:r w:rsidRPr="0079449B">
        <w:rPr>
          <w:rFonts w:ascii="Arial" w:hAnsi="Arial" w:cs="Arial"/>
          <w:color w:val="000000"/>
          <w:sz w:val="24"/>
          <w:szCs w:val="24"/>
        </w:rPr>
        <w:t>Ability to work under own initiative and as part of a team</w:t>
      </w:r>
    </w:p>
    <w:p w14:paraId="63E2464F" w14:textId="77777777" w:rsidR="00E4353D" w:rsidRPr="006E2C8B" w:rsidRDefault="00E4353D" w:rsidP="006E2C8B">
      <w:pPr>
        <w:spacing w:line="276" w:lineRule="auto"/>
        <w:ind w:left="720"/>
        <w:jc w:val="left"/>
        <w:rPr>
          <w:rFonts w:ascii="Arial" w:hAnsi="Arial" w:cs="Arial"/>
          <w:color w:val="000000"/>
          <w:sz w:val="24"/>
          <w:szCs w:val="24"/>
        </w:rPr>
      </w:pPr>
    </w:p>
    <w:p w14:paraId="7AB022A8" w14:textId="77777777" w:rsidR="00E4353D" w:rsidRDefault="00E4353D" w:rsidP="006E2C8B">
      <w:pPr>
        <w:spacing w:line="276" w:lineRule="auto"/>
        <w:ind w:left="360"/>
        <w:jc w:val="left"/>
        <w:rPr>
          <w:rFonts w:ascii="Arial" w:hAnsi="Arial" w:cs="Arial"/>
          <w:b/>
          <w:color w:val="000000"/>
          <w:sz w:val="24"/>
          <w:szCs w:val="24"/>
        </w:rPr>
      </w:pPr>
      <w:r w:rsidRPr="006E2C8B">
        <w:rPr>
          <w:rFonts w:ascii="Arial" w:hAnsi="Arial" w:cs="Arial"/>
          <w:b/>
          <w:color w:val="000000"/>
          <w:sz w:val="24"/>
          <w:szCs w:val="24"/>
        </w:rPr>
        <w:t>Desirable</w:t>
      </w:r>
    </w:p>
    <w:p w14:paraId="522E7EB1" w14:textId="77777777" w:rsidR="006E2C8B" w:rsidRPr="006E2C8B" w:rsidRDefault="006E2C8B" w:rsidP="006E2C8B">
      <w:pPr>
        <w:spacing w:line="276" w:lineRule="auto"/>
        <w:ind w:left="360"/>
        <w:jc w:val="left"/>
        <w:rPr>
          <w:rFonts w:ascii="Arial" w:hAnsi="Arial" w:cs="Arial"/>
          <w:b/>
          <w:color w:val="000000"/>
          <w:sz w:val="24"/>
          <w:szCs w:val="24"/>
        </w:rPr>
      </w:pPr>
    </w:p>
    <w:p w14:paraId="5CBF2949" w14:textId="77777777" w:rsidR="00E4353D" w:rsidRPr="006E2C8B" w:rsidRDefault="00E4353D"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Knowledge of or interest in the arts</w:t>
      </w:r>
    </w:p>
    <w:p w14:paraId="2C9FBF52" w14:textId="77777777" w:rsidR="002F2BDA" w:rsidRDefault="002F2BDA" w:rsidP="006E2C8B">
      <w:pPr>
        <w:ind w:left="363"/>
        <w:jc w:val="left"/>
        <w:rPr>
          <w:rFonts w:ascii="Arial" w:hAnsi="Arial" w:cs="Arial"/>
          <w:b/>
          <w:color w:val="000000"/>
          <w:sz w:val="24"/>
          <w:szCs w:val="24"/>
        </w:rPr>
      </w:pPr>
    </w:p>
    <w:p w14:paraId="0D9E4397" w14:textId="1C011DAF" w:rsidR="009B7299" w:rsidRPr="009B3D0D" w:rsidRDefault="0031357F" w:rsidP="009B3D0D">
      <w:pPr>
        <w:jc w:val="left"/>
        <w:rPr>
          <w:rFonts w:ascii="Arial" w:hAnsi="Arial" w:cs="Arial"/>
          <w:b/>
          <w:bCs/>
          <w:color w:val="000000"/>
          <w:sz w:val="24"/>
          <w:szCs w:val="24"/>
        </w:rPr>
      </w:pPr>
      <w:r>
        <w:rPr>
          <w:rFonts w:ascii="Arial" w:hAnsi="Arial" w:cs="Arial"/>
          <w:b/>
          <w:color w:val="000000"/>
          <w:sz w:val="24"/>
          <w:szCs w:val="24"/>
        </w:rPr>
        <w:t xml:space="preserve">     </w:t>
      </w:r>
      <w:r w:rsidR="00E47E89" w:rsidRPr="00E47E89">
        <w:rPr>
          <w:rFonts w:ascii="Arial" w:hAnsi="Arial" w:cs="Arial"/>
          <w:b/>
          <w:bCs/>
          <w:color w:val="000000"/>
          <w:sz w:val="28"/>
          <w:szCs w:val="24"/>
        </w:rPr>
        <w:t>T</w:t>
      </w:r>
      <w:r w:rsidR="002F2BDA" w:rsidRPr="00E47E89">
        <w:rPr>
          <w:rFonts w:ascii="Arial" w:hAnsi="Arial" w:cs="Arial"/>
          <w:b/>
          <w:bCs/>
          <w:color w:val="000000"/>
          <w:sz w:val="28"/>
          <w:szCs w:val="24"/>
        </w:rPr>
        <w:t>erms &amp; Conditions</w:t>
      </w:r>
      <w:r w:rsidR="007F5C9E">
        <w:rPr>
          <w:rFonts w:ascii="Arial" w:hAnsi="Arial" w:cs="Arial"/>
          <w:b/>
          <w:bCs/>
          <w:color w:val="000000"/>
          <w:sz w:val="28"/>
          <w:szCs w:val="24"/>
        </w:rPr>
        <w:t>*</w:t>
      </w:r>
      <w:r w:rsidR="002F2BDA" w:rsidRPr="00E47E89">
        <w:rPr>
          <w:rFonts w:ascii="Arial" w:hAnsi="Arial" w:cs="Arial"/>
          <w:b/>
          <w:bCs/>
          <w:color w:val="000000"/>
          <w:sz w:val="28"/>
          <w:szCs w:val="24"/>
        </w:rPr>
        <w:t>:</w:t>
      </w:r>
    </w:p>
    <w:p w14:paraId="0B93AE68" w14:textId="77777777" w:rsidR="00B2627A" w:rsidRPr="00E47E89" w:rsidRDefault="00B2627A" w:rsidP="006E2C8B">
      <w:pPr>
        <w:ind w:left="363"/>
        <w:jc w:val="left"/>
        <w:rPr>
          <w:rFonts w:ascii="Arial" w:hAnsi="Arial" w:cs="Arial"/>
          <w:color w:val="000000"/>
          <w:sz w:val="24"/>
          <w:szCs w:val="24"/>
        </w:rPr>
      </w:pPr>
    </w:p>
    <w:p w14:paraId="3B968840" w14:textId="77777777" w:rsidR="00E47E89" w:rsidRPr="00E47E89" w:rsidRDefault="00103C05" w:rsidP="006E2C8B">
      <w:pPr>
        <w:ind w:left="363"/>
        <w:jc w:val="left"/>
        <w:rPr>
          <w:rFonts w:ascii="Arial" w:hAnsi="Arial" w:cs="Arial"/>
          <w:color w:val="000000"/>
          <w:sz w:val="24"/>
          <w:szCs w:val="24"/>
        </w:rPr>
      </w:pPr>
      <w:r w:rsidRPr="00E47E89">
        <w:rPr>
          <w:rFonts w:ascii="Arial" w:hAnsi="Arial" w:cs="Arial"/>
          <w:b/>
          <w:color w:val="000000"/>
          <w:sz w:val="24"/>
          <w:szCs w:val="24"/>
        </w:rPr>
        <w:t>Rate of Pay:</w:t>
      </w:r>
      <w:r w:rsidRPr="00E47E89">
        <w:rPr>
          <w:rFonts w:ascii="Arial" w:hAnsi="Arial" w:cs="Arial"/>
          <w:color w:val="000000"/>
          <w:sz w:val="24"/>
          <w:szCs w:val="24"/>
        </w:rPr>
        <w:t xml:space="preserve"> </w:t>
      </w:r>
    </w:p>
    <w:p w14:paraId="18F5C922" w14:textId="419B8A10" w:rsidR="00E47E89" w:rsidRPr="00E47E89" w:rsidRDefault="006F6A99" w:rsidP="006E2C8B">
      <w:pPr>
        <w:ind w:left="363"/>
        <w:jc w:val="left"/>
        <w:rPr>
          <w:rFonts w:ascii="Arial" w:hAnsi="Arial" w:cs="Arial"/>
          <w:b/>
          <w:color w:val="000000"/>
          <w:sz w:val="24"/>
          <w:szCs w:val="24"/>
        </w:rPr>
      </w:pPr>
      <w:r w:rsidRPr="00E47E89">
        <w:rPr>
          <w:rFonts w:ascii="Arial" w:hAnsi="Arial" w:cs="Arial"/>
          <w:color w:val="000000"/>
          <w:sz w:val="24"/>
          <w:szCs w:val="24"/>
        </w:rPr>
        <w:t>£</w:t>
      </w:r>
      <w:r w:rsidR="008F3F5D">
        <w:rPr>
          <w:rFonts w:ascii="Arial" w:hAnsi="Arial" w:cs="Arial"/>
          <w:color w:val="000000"/>
          <w:sz w:val="24"/>
          <w:szCs w:val="24"/>
        </w:rPr>
        <w:t>2</w:t>
      </w:r>
      <w:r w:rsidR="00502ADC">
        <w:rPr>
          <w:rFonts w:ascii="Arial" w:hAnsi="Arial" w:cs="Arial"/>
          <w:color w:val="000000"/>
          <w:sz w:val="24"/>
          <w:szCs w:val="24"/>
        </w:rPr>
        <w:t>8</w:t>
      </w:r>
      <w:r w:rsidR="008F3F5D">
        <w:rPr>
          <w:rFonts w:ascii="Arial" w:hAnsi="Arial" w:cs="Arial"/>
          <w:color w:val="000000"/>
          <w:sz w:val="24"/>
          <w:szCs w:val="24"/>
        </w:rPr>
        <w:t>.</w:t>
      </w:r>
      <w:r w:rsidR="00502ADC">
        <w:rPr>
          <w:rFonts w:ascii="Arial" w:hAnsi="Arial" w:cs="Arial"/>
          <w:color w:val="000000"/>
          <w:sz w:val="24"/>
          <w:szCs w:val="24"/>
        </w:rPr>
        <w:t>74</w:t>
      </w:r>
      <w:r w:rsidR="00D62977" w:rsidRPr="00E47E89">
        <w:rPr>
          <w:rFonts w:ascii="Arial" w:hAnsi="Arial" w:cs="Arial"/>
          <w:color w:val="000000"/>
          <w:sz w:val="24"/>
          <w:szCs w:val="24"/>
        </w:rPr>
        <w:t xml:space="preserve"> per shift</w:t>
      </w:r>
      <w:r w:rsidR="009604A9" w:rsidRPr="00E47E89">
        <w:rPr>
          <w:rFonts w:ascii="Arial" w:hAnsi="Arial" w:cs="Arial"/>
          <w:color w:val="000000"/>
          <w:sz w:val="24"/>
          <w:szCs w:val="24"/>
        </w:rPr>
        <w:t xml:space="preserve"> </w:t>
      </w:r>
      <w:r w:rsidR="00D62977" w:rsidRPr="00E47E89">
        <w:rPr>
          <w:rFonts w:ascii="Arial" w:hAnsi="Arial" w:cs="Arial"/>
          <w:color w:val="000000"/>
          <w:sz w:val="24"/>
          <w:szCs w:val="24"/>
        </w:rPr>
        <w:t>(one shift is 3.5 hours)</w:t>
      </w:r>
      <w:r w:rsidR="00E47E89" w:rsidRPr="00E47E89">
        <w:rPr>
          <w:rFonts w:ascii="Arial" w:hAnsi="Arial" w:cs="Arial"/>
          <w:color w:val="000000"/>
          <w:sz w:val="24"/>
          <w:szCs w:val="24"/>
        </w:rPr>
        <w:t xml:space="preserve"> </w:t>
      </w:r>
      <w:r w:rsidR="007F5C9E">
        <w:rPr>
          <w:rFonts w:ascii="Arial" w:hAnsi="Arial" w:cs="Arial"/>
          <w:color w:val="000000"/>
          <w:sz w:val="24"/>
          <w:szCs w:val="24"/>
        </w:rPr>
        <w:t>–</w:t>
      </w:r>
      <w:r w:rsidR="00D62977" w:rsidRPr="00E47E89">
        <w:rPr>
          <w:rFonts w:ascii="Arial" w:hAnsi="Arial" w:cs="Arial"/>
          <w:color w:val="000000"/>
          <w:sz w:val="24"/>
          <w:szCs w:val="24"/>
        </w:rPr>
        <w:t xml:space="preserve"> </w:t>
      </w:r>
      <w:r w:rsidR="007F5C9E">
        <w:rPr>
          <w:rFonts w:ascii="Arial" w:hAnsi="Arial" w:cs="Arial"/>
          <w:color w:val="000000"/>
          <w:sz w:val="24"/>
          <w:szCs w:val="24"/>
        </w:rPr>
        <w:t>Hourly rate £</w:t>
      </w:r>
      <w:r w:rsidR="00502ADC">
        <w:rPr>
          <w:rFonts w:ascii="Arial" w:hAnsi="Arial" w:cs="Arial"/>
          <w:color w:val="000000"/>
          <w:sz w:val="24"/>
          <w:szCs w:val="24"/>
        </w:rPr>
        <w:t>8.21</w:t>
      </w:r>
      <w:r w:rsidR="003E49BC" w:rsidRPr="00E47E89">
        <w:rPr>
          <w:rFonts w:ascii="Arial" w:hAnsi="Arial" w:cs="Arial"/>
          <w:color w:val="000000"/>
          <w:sz w:val="24"/>
          <w:szCs w:val="24"/>
        </w:rPr>
        <w:br/>
      </w:r>
    </w:p>
    <w:p w14:paraId="2831D493" w14:textId="77777777" w:rsidR="00E47E89" w:rsidRPr="00E47E89" w:rsidRDefault="00E47E89" w:rsidP="006E2C8B">
      <w:pPr>
        <w:ind w:left="363"/>
        <w:jc w:val="left"/>
        <w:rPr>
          <w:rFonts w:ascii="Arial" w:hAnsi="Arial" w:cs="Arial"/>
          <w:b/>
          <w:color w:val="000000"/>
          <w:sz w:val="24"/>
          <w:szCs w:val="24"/>
        </w:rPr>
      </w:pPr>
      <w:r w:rsidRPr="00E47E89">
        <w:rPr>
          <w:rFonts w:ascii="Arial" w:hAnsi="Arial" w:cs="Arial"/>
          <w:b/>
          <w:color w:val="000000"/>
          <w:sz w:val="24"/>
          <w:szCs w:val="24"/>
        </w:rPr>
        <w:t>Hours of Work</w:t>
      </w:r>
    </w:p>
    <w:p w14:paraId="1AB4E039" w14:textId="77777777" w:rsidR="00E47E89" w:rsidRPr="00E47E89" w:rsidRDefault="00E47E89" w:rsidP="006E2C8B">
      <w:pPr>
        <w:ind w:left="363"/>
        <w:jc w:val="left"/>
        <w:rPr>
          <w:rFonts w:ascii="Arial" w:hAnsi="Arial" w:cs="Arial"/>
          <w:b/>
          <w:color w:val="000000"/>
          <w:sz w:val="24"/>
          <w:szCs w:val="24"/>
        </w:rPr>
      </w:pPr>
      <w:r w:rsidRPr="00E47E89">
        <w:rPr>
          <w:rFonts w:ascii="Arial" w:hAnsi="Arial" w:cs="Arial"/>
          <w:color w:val="000000"/>
          <w:sz w:val="24"/>
          <w:szCs w:val="24"/>
        </w:rPr>
        <w:t xml:space="preserve">Minimum of zero hours per week.  </w:t>
      </w:r>
    </w:p>
    <w:p w14:paraId="280AB5DD" w14:textId="77777777" w:rsidR="00E47E89" w:rsidRPr="00E47E89" w:rsidRDefault="00E47E89" w:rsidP="006E2C8B">
      <w:pPr>
        <w:ind w:left="363"/>
        <w:jc w:val="left"/>
        <w:rPr>
          <w:rFonts w:ascii="Arial" w:hAnsi="Arial" w:cs="Arial"/>
          <w:color w:val="000000"/>
          <w:sz w:val="24"/>
          <w:szCs w:val="24"/>
        </w:rPr>
      </w:pPr>
      <w:r w:rsidRPr="00E47E89">
        <w:rPr>
          <w:rFonts w:ascii="Arial" w:hAnsi="Arial" w:cs="Arial"/>
          <w:color w:val="000000"/>
          <w:sz w:val="24"/>
          <w:szCs w:val="24"/>
        </w:rPr>
        <w:t xml:space="preserve">Daytime, evening and weekend work is required. </w:t>
      </w:r>
    </w:p>
    <w:p w14:paraId="3DEF99E1" w14:textId="77777777" w:rsidR="00B2627A" w:rsidRPr="00E47E89" w:rsidRDefault="00B2627A" w:rsidP="006E2C8B">
      <w:pPr>
        <w:ind w:left="363"/>
        <w:jc w:val="left"/>
        <w:rPr>
          <w:rFonts w:ascii="Arial" w:hAnsi="Arial" w:cs="Arial"/>
          <w:color w:val="000000"/>
          <w:sz w:val="24"/>
          <w:szCs w:val="24"/>
        </w:rPr>
      </w:pPr>
    </w:p>
    <w:p w14:paraId="2BEF283A" w14:textId="77777777" w:rsidR="00E47E89" w:rsidRDefault="00E47E89" w:rsidP="006E2C8B">
      <w:pPr>
        <w:pStyle w:val="BodyText"/>
        <w:ind w:left="363"/>
        <w:rPr>
          <w:rFonts w:cs="Arial"/>
          <w:b/>
          <w:szCs w:val="24"/>
        </w:rPr>
      </w:pPr>
      <w:r w:rsidRPr="00E47E89">
        <w:rPr>
          <w:rFonts w:cs="Arial"/>
          <w:b/>
          <w:szCs w:val="24"/>
        </w:rPr>
        <w:t>Holidays</w:t>
      </w:r>
    </w:p>
    <w:p w14:paraId="10E70A98" w14:textId="77777777" w:rsidR="00B2627A" w:rsidRPr="00E47E89" w:rsidRDefault="00B2627A" w:rsidP="006E2C8B">
      <w:pPr>
        <w:pStyle w:val="BodyText"/>
        <w:ind w:left="363"/>
        <w:rPr>
          <w:rFonts w:cs="Arial"/>
          <w:b/>
          <w:bCs/>
          <w:i/>
          <w:iCs/>
          <w:szCs w:val="24"/>
        </w:rPr>
      </w:pPr>
      <w:r w:rsidRPr="00E47E89">
        <w:rPr>
          <w:rFonts w:cs="Arial"/>
          <w:szCs w:val="24"/>
        </w:rPr>
        <w:t>You will accrue holiday pay proportional to the hours yo</w:t>
      </w:r>
      <w:r w:rsidRPr="00E47E89">
        <w:rPr>
          <w:rFonts w:cs="Arial"/>
          <w:color w:val="000000"/>
          <w:szCs w:val="24"/>
        </w:rPr>
        <w:t>u</w:t>
      </w:r>
      <w:r w:rsidRPr="00E47E89">
        <w:rPr>
          <w:rFonts w:cs="Arial"/>
          <w:szCs w:val="24"/>
        </w:rPr>
        <w:t xml:space="preserve"> have worked.  You will receive payment for holidays on a quarterly basis, proportional to the hours you have worked in the previous quarter</w:t>
      </w:r>
      <w:r w:rsidR="002F2BDA" w:rsidRPr="00E47E89">
        <w:rPr>
          <w:rFonts w:cs="Arial"/>
          <w:szCs w:val="24"/>
        </w:rPr>
        <w:t xml:space="preserve">.  </w:t>
      </w:r>
      <w:r w:rsidRPr="00E47E89">
        <w:rPr>
          <w:rFonts w:cs="Arial"/>
          <w:szCs w:val="24"/>
        </w:rPr>
        <w:t xml:space="preserve"> </w:t>
      </w:r>
    </w:p>
    <w:p w14:paraId="0A8E34AD" w14:textId="77777777" w:rsidR="00B2627A" w:rsidRPr="00E47E89" w:rsidRDefault="00B2627A" w:rsidP="006E2C8B">
      <w:pPr>
        <w:pStyle w:val="BodyText"/>
        <w:ind w:left="363"/>
        <w:rPr>
          <w:rFonts w:cs="Arial"/>
          <w:szCs w:val="24"/>
        </w:rPr>
      </w:pPr>
    </w:p>
    <w:p w14:paraId="0C8780F5" w14:textId="77777777" w:rsidR="00E47E89" w:rsidRDefault="002F2BDA" w:rsidP="006E2C8B">
      <w:pPr>
        <w:ind w:left="363"/>
        <w:rPr>
          <w:rFonts w:ascii="Arial" w:hAnsi="Arial" w:cs="Arial"/>
          <w:b/>
          <w:sz w:val="24"/>
          <w:szCs w:val="24"/>
        </w:rPr>
      </w:pPr>
      <w:r w:rsidRPr="00E47E89">
        <w:rPr>
          <w:rFonts w:ascii="Arial" w:hAnsi="Arial" w:cs="Arial"/>
          <w:b/>
          <w:sz w:val="24"/>
          <w:szCs w:val="24"/>
        </w:rPr>
        <w:t xml:space="preserve">Pension </w:t>
      </w:r>
    </w:p>
    <w:p w14:paraId="456ADBA5" w14:textId="77777777" w:rsidR="002F2BDA" w:rsidRPr="00E47E89" w:rsidRDefault="002F2BDA" w:rsidP="006E2C8B">
      <w:pPr>
        <w:ind w:left="363"/>
        <w:rPr>
          <w:rFonts w:ascii="Arial" w:hAnsi="Arial" w:cs="Arial"/>
          <w:color w:val="00B0F0"/>
          <w:sz w:val="24"/>
          <w:szCs w:val="24"/>
        </w:rPr>
      </w:pPr>
      <w:r w:rsidRPr="00E47E89">
        <w:rPr>
          <w:rFonts w:ascii="Arial" w:hAnsi="Arial" w:cs="Arial"/>
          <w:sz w:val="24"/>
          <w:szCs w:val="24"/>
        </w:rPr>
        <w:t>The Government has introduced a new law which requires employers to enrol their workers into a workplace pension scheme automatically if they:</w:t>
      </w:r>
    </w:p>
    <w:p w14:paraId="2F791BF7" w14:textId="77777777" w:rsidR="002F2BDA" w:rsidRPr="00E47E89" w:rsidRDefault="002F2BDA" w:rsidP="006E2C8B">
      <w:pPr>
        <w:pStyle w:val="NoSpacing"/>
        <w:ind w:left="363"/>
        <w:rPr>
          <w:rFonts w:cs="Arial"/>
          <w:sz w:val="24"/>
          <w:szCs w:val="24"/>
        </w:rPr>
      </w:pPr>
    </w:p>
    <w:p w14:paraId="54329019" w14:textId="77777777" w:rsidR="002F2BDA" w:rsidRPr="006E2C8B" w:rsidRDefault="002F2BDA"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Are not already in one;</w:t>
      </w:r>
    </w:p>
    <w:p w14:paraId="32CEDFDB" w14:textId="77777777" w:rsidR="002F2BDA" w:rsidRPr="006E2C8B" w:rsidRDefault="002F2BDA"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Earn over £10,000 a year/£833 per month/£192 per week</w:t>
      </w:r>
    </w:p>
    <w:p w14:paraId="456EA70E" w14:textId="77777777" w:rsidR="002F2BDA" w:rsidRPr="006E2C8B" w:rsidRDefault="002F2BDA"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Are aged 22 or over; and</w:t>
      </w:r>
    </w:p>
    <w:p w14:paraId="410B9D67" w14:textId="77777777" w:rsidR="002F2BDA" w:rsidRPr="006E2C8B" w:rsidRDefault="002F2BDA"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Are under State Pension age</w:t>
      </w:r>
    </w:p>
    <w:p w14:paraId="75A23FAC" w14:textId="77777777" w:rsidR="002F2BDA" w:rsidRPr="00E47E89" w:rsidRDefault="002F2BDA" w:rsidP="006E2C8B">
      <w:pPr>
        <w:pStyle w:val="NoSpacing"/>
        <w:ind w:left="363"/>
        <w:rPr>
          <w:rFonts w:cs="Arial"/>
          <w:sz w:val="24"/>
          <w:szCs w:val="24"/>
        </w:rPr>
      </w:pPr>
    </w:p>
    <w:p w14:paraId="6C719FB8" w14:textId="77777777" w:rsidR="002F2BDA" w:rsidRPr="00E47E89" w:rsidRDefault="002F2BDA" w:rsidP="006E2C8B">
      <w:pPr>
        <w:pStyle w:val="NoSpacing"/>
        <w:ind w:left="363"/>
        <w:rPr>
          <w:rFonts w:cs="Arial"/>
          <w:sz w:val="24"/>
          <w:szCs w:val="24"/>
        </w:rPr>
      </w:pPr>
      <w:r w:rsidRPr="00E47E89">
        <w:rPr>
          <w:rFonts w:cs="Arial"/>
          <w:sz w:val="24"/>
          <w:szCs w:val="24"/>
        </w:rPr>
        <w:t xml:space="preserve">If you meet these requirements during your contract with Horsecross Arts, you will be auto enrolled into our qualifying scheme – The National Employment Savings Trust (NEST) Pension Scheme.  </w:t>
      </w:r>
    </w:p>
    <w:p w14:paraId="5E0947F5" w14:textId="77777777" w:rsidR="002F2BDA" w:rsidRPr="00E47E89" w:rsidRDefault="002F2BDA" w:rsidP="006E2C8B">
      <w:pPr>
        <w:pStyle w:val="NoSpacing"/>
        <w:ind w:left="363"/>
        <w:rPr>
          <w:rFonts w:cs="Arial"/>
          <w:sz w:val="24"/>
          <w:szCs w:val="24"/>
        </w:rPr>
      </w:pPr>
    </w:p>
    <w:p w14:paraId="251A746C" w14:textId="77777777" w:rsidR="002F2BDA" w:rsidRPr="006E2C8B" w:rsidRDefault="002F2BDA"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You can choose to opt out of the scheme if you want to, but if you stay in you will have your own pension which you get when you retire;</w:t>
      </w:r>
    </w:p>
    <w:p w14:paraId="02F114BA" w14:textId="77777777" w:rsidR="002F2BDA" w:rsidRPr="006E2C8B" w:rsidRDefault="002F2BDA"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Horsecross Arts Ltd and you pay into it every payday;</w:t>
      </w:r>
    </w:p>
    <w:p w14:paraId="75B4CD9A" w14:textId="77777777" w:rsidR="002F2BDA" w:rsidRPr="006E2C8B" w:rsidRDefault="002F2BDA"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The government may also contribute through tax relief;</w:t>
      </w:r>
    </w:p>
    <w:p w14:paraId="34408954" w14:textId="77777777" w:rsidR="002F2BDA" w:rsidRPr="006E2C8B" w:rsidRDefault="002F2BDA" w:rsidP="006E2C8B">
      <w:pPr>
        <w:numPr>
          <w:ilvl w:val="0"/>
          <w:numId w:val="47"/>
        </w:numPr>
        <w:spacing w:line="276" w:lineRule="auto"/>
        <w:jc w:val="left"/>
        <w:rPr>
          <w:rFonts w:ascii="Arial" w:hAnsi="Arial" w:cs="Arial"/>
          <w:color w:val="000000"/>
          <w:sz w:val="24"/>
          <w:szCs w:val="24"/>
        </w:rPr>
      </w:pPr>
      <w:r w:rsidRPr="006E2C8B">
        <w:rPr>
          <w:rFonts w:ascii="Arial" w:hAnsi="Arial" w:cs="Arial"/>
          <w:color w:val="000000"/>
          <w:sz w:val="24"/>
          <w:szCs w:val="24"/>
        </w:rPr>
        <w:t>Your pension belongs to you, even if you leave us in the future</w:t>
      </w:r>
    </w:p>
    <w:p w14:paraId="2AE13A27" w14:textId="77777777" w:rsidR="002F2BDA" w:rsidRPr="00E47E89" w:rsidRDefault="002F2BDA" w:rsidP="006E2C8B">
      <w:pPr>
        <w:pStyle w:val="NoSpacing"/>
        <w:ind w:left="363"/>
        <w:rPr>
          <w:rFonts w:cs="Arial"/>
          <w:sz w:val="24"/>
          <w:szCs w:val="24"/>
        </w:rPr>
      </w:pPr>
    </w:p>
    <w:p w14:paraId="1D80AD75" w14:textId="77777777" w:rsidR="002F2BDA" w:rsidRPr="00E47E89" w:rsidRDefault="002F2BDA" w:rsidP="006E2C8B">
      <w:pPr>
        <w:pStyle w:val="NoSpacing"/>
        <w:ind w:left="363"/>
        <w:rPr>
          <w:rFonts w:cs="Arial"/>
          <w:sz w:val="24"/>
          <w:szCs w:val="24"/>
        </w:rPr>
      </w:pPr>
      <w:r w:rsidRPr="00E47E89">
        <w:rPr>
          <w:rFonts w:cs="Arial"/>
          <w:sz w:val="24"/>
          <w:szCs w:val="24"/>
        </w:rPr>
        <w:t xml:space="preserve">If you do not meet the criteria to be auto enrolled, you will have the option to join the NEST pension scheme if you wish.    </w:t>
      </w:r>
    </w:p>
    <w:p w14:paraId="6C8B1953" w14:textId="77777777" w:rsidR="00103C05" w:rsidRPr="00E47E89" w:rsidRDefault="00103C05" w:rsidP="006E2C8B">
      <w:pPr>
        <w:ind w:left="363"/>
        <w:jc w:val="left"/>
        <w:rPr>
          <w:rFonts w:ascii="Arial" w:hAnsi="Arial" w:cs="Arial"/>
          <w:color w:val="000000"/>
          <w:sz w:val="24"/>
          <w:szCs w:val="24"/>
        </w:rPr>
      </w:pPr>
    </w:p>
    <w:p w14:paraId="2F576B5B" w14:textId="77777777" w:rsidR="00F709DC" w:rsidRDefault="00F709DC" w:rsidP="006E2C8B">
      <w:pPr>
        <w:ind w:left="363"/>
        <w:jc w:val="left"/>
        <w:rPr>
          <w:rFonts w:ascii="Arial" w:hAnsi="Arial" w:cs="Arial"/>
          <w:b/>
          <w:color w:val="000000"/>
          <w:sz w:val="24"/>
          <w:szCs w:val="24"/>
        </w:rPr>
      </w:pPr>
      <w:r w:rsidRPr="00E47E89">
        <w:rPr>
          <w:rFonts w:ascii="Arial" w:hAnsi="Arial" w:cs="Arial"/>
          <w:b/>
          <w:color w:val="000000"/>
          <w:sz w:val="24"/>
          <w:szCs w:val="24"/>
        </w:rPr>
        <w:t>Staff benefits</w:t>
      </w:r>
    </w:p>
    <w:p w14:paraId="47BE529B" w14:textId="77777777" w:rsidR="007F5C9E" w:rsidRPr="00E47E89" w:rsidRDefault="007F5C9E" w:rsidP="006E2C8B">
      <w:pPr>
        <w:ind w:left="363"/>
        <w:jc w:val="left"/>
        <w:rPr>
          <w:rFonts w:ascii="Arial" w:hAnsi="Arial" w:cs="Arial"/>
          <w:b/>
          <w:color w:val="000000"/>
          <w:sz w:val="24"/>
          <w:szCs w:val="24"/>
        </w:rPr>
      </w:pPr>
    </w:p>
    <w:p w14:paraId="6B73E843" w14:textId="77777777" w:rsidR="00F709DC" w:rsidRPr="00E47E89" w:rsidRDefault="00F709DC" w:rsidP="006E2C8B">
      <w:pPr>
        <w:numPr>
          <w:ilvl w:val="0"/>
          <w:numId w:val="47"/>
        </w:numPr>
        <w:spacing w:line="276" w:lineRule="auto"/>
        <w:jc w:val="left"/>
        <w:rPr>
          <w:rFonts w:ascii="Arial" w:hAnsi="Arial" w:cs="Arial"/>
          <w:color w:val="000000"/>
          <w:sz w:val="24"/>
          <w:szCs w:val="24"/>
        </w:rPr>
      </w:pPr>
      <w:r w:rsidRPr="00E47E89">
        <w:rPr>
          <w:rFonts w:ascii="Arial" w:hAnsi="Arial" w:cs="Arial"/>
          <w:color w:val="000000"/>
          <w:sz w:val="24"/>
          <w:szCs w:val="24"/>
        </w:rPr>
        <w:t>Free and discounted tickets for select Horsecross concerts and events</w:t>
      </w:r>
    </w:p>
    <w:p w14:paraId="58A23804" w14:textId="77777777" w:rsidR="00F709DC" w:rsidRPr="00E47E89" w:rsidRDefault="00F709DC" w:rsidP="006E2C8B">
      <w:pPr>
        <w:numPr>
          <w:ilvl w:val="0"/>
          <w:numId w:val="47"/>
        </w:numPr>
        <w:spacing w:line="276" w:lineRule="auto"/>
        <w:jc w:val="left"/>
        <w:rPr>
          <w:rFonts w:ascii="Arial" w:hAnsi="Arial" w:cs="Arial"/>
          <w:color w:val="000000"/>
          <w:sz w:val="24"/>
          <w:szCs w:val="24"/>
        </w:rPr>
      </w:pPr>
      <w:r w:rsidRPr="00E47E89">
        <w:rPr>
          <w:rFonts w:ascii="Arial" w:hAnsi="Arial" w:cs="Arial"/>
          <w:color w:val="000000"/>
          <w:sz w:val="24"/>
          <w:szCs w:val="24"/>
        </w:rPr>
        <w:t>Reduced rate on local authority gym and leisure memberships</w:t>
      </w:r>
    </w:p>
    <w:p w14:paraId="4C07D02B" w14:textId="66632C48" w:rsidR="00336073" w:rsidRPr="00336073" w:rsidRDefault="00F709DC" w:rsidP="00336073">
      <w:pPr>
        <w:pStyle w:val="ListParagraph"/>
        <w:numPr>
          <w:ilvl w:val="0"/>
          <w:numId w:val="47"/>
        </w:numPr>
        <w:rPr>
          <w:rFonts w:ascii="Arial" w:hAnsi="Arial" w:cs="Arial"/>
          <w:color w:val="000000"/>
          <w:sz w:val="24"/>
          <w:szCs w:val="24"/>
        </w:rPr>
      </w:pPr>
      <w:r w:rsidRPr="00336073">
        <w:rPr>
          <w:rFonts w:ascii="Arial" w:hAnsi="Arial" w:cs="Arial"/>
          <w:color w:val="000000"/>
          <w:sz w:val="24"/>
          <w:szCs w:val="24"/>
        </w:rPr>
        <w:t xml:space="preserve">Discount </w:t>
      </w:r>
      <w:r w:rsidR="00336073" w:rsidRPr="00336073">
        <w:rPr>
          <w:rFonts w:ascii="Arial" w:hAnsi="Arial" w:cs="Arial"/>
          <w:color w:val="000000"/>
          <w:sz w:val="24"/>
          <w:szCs w:val="24"/>
        </w:rPr>
        <w:t xml:space="preserve">on select meals from </w:t>
      </w:r>
      <w:proofErr w:type="spellStart"/>
      <w:r w:rsidR="00336073" w:rsidRPr="00336073">
        <w:rPr>
          <w:rFonts w:ascii="Arial" w:hAnsi="Arial" w:cs="Arial"/>
          <w:color w:val="000000"/>
          <w:sz w:val="24"/>
          <w:szCs w:val="24"/>
        </w:rPr>
        <w:t>Glassrooms</w:t>
      </w:r>
      <w:proofErr w:type="spellEnd"/>
      <w:r w:rsidR="00336073" w:rsidRPr="00336073">
        <w:rPr>
          <w:rFonts w:ascii="Arial" w:hAnsi="Arial" w:cs="Arial"/>
          <w:color w:val="000000"/>
          <w:sz w:val="24"/>
          <w:szCs w:val="24"/>
        </w:rPr>
        <w:t xml:space="preserve"> Café and Perth Theatre Café and </w:t>
      </w:r>
      <w:r w:rsidR="009E6B15">
        <w:rPr>
          <w:rFonts w:ascii="Arial" w:hAnsi="Arial" w:cs="Arial"/>
          <w:color w:val="000000"/>
          <w:sz w:val="24"/>
          <w:szCs w:val="24"/>
        </w:rPr>
        <w:t>restaurant</w:t>
      </w:r>
    </w:p>
    <w:p w14:paraId="13916D97" w14:textId="77777777" w:rsidR="007F5C9E" w:rsidRPr="00336073" w:rsidRDefault="007F5C9E" w:rsidP="00336073">
      <w:pPr>
        <w:pStyle w:val="ListParagraph"/>
        <w:numPr>
          <w:ilvl w:val="0"/>
          <w:numId w:val="47"/>
        </w:numPr>
        <w:spacing w:line="276" w:lineRule="auto"/>
        <w:jc w:val="left"/>
        <w:rPr>
          <w:rFonts w:ascii="Arial" w:hAnsi="Arial" w:cs="Arial"/>
          <w:color w:val="000000"/>
          <w:sz w:val="24"/>
          <w:szCs w:val="24"/>
        </w:rPr>
      </w:pPr>
      <w:r w:rsidRPr="00336073">
        <w:rPr>
          <w:rFonts w:ascii="Arial" w:hAnsi="Arial" w:cs="Arial"/>
          <w:color w:val="000000"/>
          <w:sz w:val="24"/>
          <w:szCs w:val="24"/>
        </w:rPr>
        <w:t>Be part of an award-winning team</w:t>
      </w:r>
    </w:p>
    <w:p w14:paraId="4D25F26D" w14:textId="77777777" w:rsidR="00E4314A" w:rsidRPr="00E47E89" w:rsidRDefault="00E4314A" w:rsidP="006E2C8B">
      <w:pPr>
        <w:ind w:left="363"/>
        <w:jc w:val="left"/>
        <w:rPr>
          <w:rFonts w:ascii="Arial" w:hAnsi="Arial" w:cs="Arial"/>
          <w:color w:val="000000"/>
          <w:sz w:val="24"/>
          <w:szCs w:val="24"/>
        </w:rPr>
      </w:pPr>
    </w:p>
    <w:p w14:paraId="43D21EC2" w14:textId="77777777" w:rsidR="00755F39" w:rsidRDefault="00103C05" w:rsidP="006E2C8B">
      <w:pPr>
        <w:ind w:left="363"/>
        <w:jc w:val="left"/>
        <w:rPr>
          <w:rFonts w:ascii="Arial" w:hAnsi="Arial" w:cs="Arial"/>
          <w:color w:val="000000"/>
          <w:sz w:val="24"/>
          <w:szCs w:val="24"/>
        </w:rPr>
      </w:pPr>
      <w:r w:rsidRPr="00E47E89">
        <w:rPr>
          <w:rFonts w:ascii="Arial" w:hAnsi="Arial" w:cs="Arial"/>
          <w:color w:val="000000"/>
          <w:sz w:val="24"/>
          <w:szCs w:val="24"/>
        </w:rPr>
        <w:t>A uniform is provided.</w:t>
      </w:r>
    </w:p>
    <w:p w14:paraId="6EF2C62D" w14:textId="77777777" w:rsidR="007F5C9E" w:rsidRDefault="007F5C9E" w:rsidP="006E2C8B">
      <w:pPr>
        <w:ind w:left="363"/>
        <w:jc w:val="left"/>
        <w:rPr>
          <w:rFonts w:ascii="Arial" w:hAnsi="Arial" w:cs="Arial"/>
          <w:color w:val="000000"/>
          <w:sz w:val="24"/>
          <w:szCs w:val="24"/>
        </w:rPr>
      </w:pPr>
    </w:p>
    <w:p w14:paraId="72A9940C" w14:textId="77777777" w:rsidR="007F5C9E" w:rsidRDefault="007F5C9E" w:rsidP="006E2C8B">
      <w:pPr>
        <w:ind w:left="363"/>
        <w:jc w:val="left"/>
        <w:rPr>
          <w:rFonts w:ascii="Arial" w:hAnsi="Arial" w:cs="Arial"/>
          <w:color w:val="000000"/>
          <w:sz w:val="24"/>
          <w:szCs w:val="24"/>
        </w:rPr>
      </w:pPr>
    </w:p>
    <w:p w14:paraId="6EA1792E" w14:textId="77777777" w:rsidR="007F5C9E" w:rsidRPr="00E47E89" w:rsidRDefault="007F5C9E" w:rsidP="006E2C8B">
      <w:pPr>
        <w:ind w:left="363"/>
        <w:jc w:val="right"/>
        <w:rPr>
          <w:rFonts w:ascii="Arial" w:hAnsi="Arial" w:cs="Arial"/>
          <w:color w:val="000000"/>
          <w:sz w:val="24"/>
          <w:szCs w:val="24"/>
        </w:rPr>
      </w:pPr>
      <w:r>
        <w:rPr>
          <w:rFonts w:ascii="Arial" w:hAnsi="Arial" w:cs="Arial"/>
          <w:color w:val="000000"/>
          <w:sz w:val="24"/>
          <w:szCs w:val="24"/>
        </w:rPr>
        <w:t>*subject to review</w:t>
      </w:r>
    </w:p>
    <w:sectPr w:rsidR="007F5C9E" w:rsidRPr="00E47E89" w:rsidSect="00E67F6E">
      <w:headerReference w:type="default" r:id="rId8"/>
      <w:footerReference w:type="even" r:id="rId9"/>
      <w:footerReference w:type="default" r:id="rId10"/>
      <w:headerReference w:type="first" r:id="rId11"/>
      <w:pgSz w:w="11907" w:h="16840" w:code="9"/>
      <w:pgMar w:top="720" w:right="720" w:bottom="720" w:left="720" w:header="720"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42715" w14:textId="77777777" w:rsidR="00A324BB" w:rsidRDefault="00A324BB" w:rsidP="00F9116E">
      <w:r>
        <w:separator/>
      </w:r>
    </w:p>
  </w:endnote>
  <w:endnote w:type="continuationSeparator" w:id="0">
    <w:p w14:paraId="692DBC45" w14:textId="77777777" w:rsidR="00A324BB" w:rsidRDefault="00A324BB" w:rsidP="00F9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8F38" w14:textId="77777777" w:rsidR="00B57449" w:rsidRDefault="00B57449" w:rsidP="002164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E184E" w14:textId="77777777" w:rsidR="00B57449" w:rsidRDefault="00B57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8A3B" w14:textId="3E21401A" w:rsidR="00B57449" w:rsidRPr="00E67F6E" w:rsidRDefault="00B57449" w:rsidP="00216423">
    <w:pPr>
      <w:pStyle w:val="Footer"/>
      <w:framePr w:wrap="around" w:vAnchor="text" w:hAnchor="margin" w:xAlign="center" w:y="1"/>
      <w:rPr>
        <w:rStyle w:val="PageNumber"/>
        <w:rFonts w:ascii="Arial" w:hAnsi="Arial" w:cs="Arial"/>
        <w:sz w:val="24"/>
      </w:rPr>
    </w:pPr>
    <w:r w:rsidRPr="00E67F6E">
      <w:rPr>
        <w:rStyle w:val="PageNumber"/>
        <w:rFonts w:ascii="Arial" w:hAnsi="Arial" w:cs="Arial"/>
        <w:sz w:val="24"/>
      </w:rPr>
      <w:fldChar w:fldCharType="begin"/>
    </w:r>
    <w:r w:rsidRPr="00E67F6E">
      <w:rPr>
        <w:rStyle w:val="PageNumber"/>
        <w:rFonts w:ascii="Arial" w:hAnsi="Arial" w:cs="Arial"/>
        <w:sz w:val="24"/>
      </w:rPr>
      <w:instrText xml:space="preserve">PAGE  </w:instrText>
    </w:r>
    <w:r w:rsidRPr="00E67F6E">
      <w:rPr>
        <w:rStyle w:val="PageNumber"/>
        <w:rFonts w:ascii="Arial" w:hAnsi="Arial" w:cs="Arial"/>
        <w:sz w:val="24"/>
      </w:rPr>
      <w:fldChar w:fldCharType="separate"/>
    </w:r>
    <w:r w:rsidR="001709F4">
      <w:rPr>
        <w:rStyle w:val="PageNumber"/>
        <w:rFonts w:ascii="Arial" w:hAnsi="Arial" w:cs="Arial"/>
        <w:noProof/>
        <w:sz w:val="24"/>
      </w:rPr>
      <w:t>2</w:t>
    </w:r>
    <w:r w:rsidRPr="00E67F6E">
      <w:rPr>
        <w:rStyle w:val="PageNumber"/>
        <w:rFonts w:ascii="Arial" w:hAnsi="Arial" w:cs="Arial"/>
        <w:sz w:val="24"/>
      </w:rPr>
      <w:fldChar w:fldCharType="end"/>
    </w:r>
  </w:p>
  <w:p w14:paraId="405BA5F1" w14:textId="1A209F52" w:rsidR="00823A7E" w:rsidRDefault="005C5862" w:rsidP="00216423">
    <w:pPr>
      <w:pStyle w:val="Foote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E3341C">
      <w:rPr>
        <w:rFonts w:ascii="Arial" w:hAnsi="Arial" w:cs="Arial"/>
      </w:rPr>
      <w:t>August</w:t>
    </w:r>
    <w:r w:rsidR="001709F4">
      <w:rPr>
        <w:rFonts w:ascii="Arial" w:hAnsi="Arial" w:cs="Arial"/>
      </w:rPr>
      <w:t xml:space="preserve"> 1</w:t>
    </w:r>
    <w:r w:rsidR="00E3341C">
      <w:rPr>
        <w:rFonts w:ascii="Arial" w:hAnsi="Arial" w:cs="Arial"/>
      </w:rPr>
      <w:t>9</w:t>
    </w:r>
  </w:p>
  <w:p w14:paraId="16F9E459" w14:textId="77777777" w:rsidR="00E47E89" w:rsidRPr="009B7299" w:rsidRDefault="00E47E89" w:rsidP="00216423">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2DE69" w14:textId="77777777" w:rsidR="00A324BB" w:rsidRDefault="00A324BB" w:rsidP="00F9116E">
      <w:r>
        <w:separator/>
      </w:r>
    </w:p>
  </w:footnote>
  <w:footnote w:type="continuationSeparator" w:id="0">
    <w:p w14:paraId="083D18EA" w14:textId="77777777" w:rsidR="00A324BB" w:rsidRDefault="00A324BB" w:rsidP="00F91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C963" w14:textId="77777777" w:rsidR="00E67F6E" w:rsidRDefault="00B57449" w:rsidP="00FE5291">
    <w:pPr>
      <w:pStyle w:val="Header"/>
    </w:pPr>
    <w:r>
      <w:tab/>
    </w:r>
  </w:p>
  <w:p w14:paraId="54447E41" w14:textId="77777777" w:rsidR="00B57449" w:rsidRDefault="00B57449" w:rsidP="00FE5291">
    <w:pPr>
      <w:pStyle w:val="Header"/>
    </w:pPr>
    <w:r>
      <w:tab/>
    </w:r>
    <w:r>
      <w:rPr>
        <w:rFonts w:ascii="Verdana" w:hAnsi="Verdana" w:cs="Arial"/>
        <w:b/>
        <w:color w:val="000000"/>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814A" w14:textId="77777777" w:rsidR="00E67F6E" w:rsidRDefault="008A4495" w:rsidP="006E2C8B">
    <w:pPr>
      <w:pStyle w:val="Header"/>
      <w:ind w:left="426"/>
    </w:pPr>
    <w:r w:rsidRPr="00E67F6E">
      <w:rPr>
        <w:noProof/>
        <w:lang w:val="en-US"/>
      </w:rPr>
      <w:drawing>
        <wp:inline distT="0" distB="0" distL="0" distR="0" wp14:anchorId="492C4574" wp14:editId="4271402B">
          <wp:extent cx="564769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7690" cy="990600"/>
                  </a:xfrm>
                  <a:prstGeom prst="rect">
                    <a:avLst/>
                  </a:prstGeom>
                  <a:noFill/>
                </pic:spPr>
              </pic:pic>
            </a:graphicData>
          </a:graphic>
        </wp:inline>
      </w:drawing>
    </w:r>
  </w:p>
  <w:p w14:paraId="0EEFFA9B" w14:textId="77777777" w:rsidR="00E67F6E" w:rsidRDefault="00E67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AF8"/>
    <w:multiLevelType w:val="hybridMultilevel"/>
    <w:tmpl w:val="31F296C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2E3442"/>
    <w:multiLevelType w:val="hybridMultilevel"/>
    <w:tmpl w:val="F06295D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085B75"/>
    <w:multiLevelType w:val="hybridMultilevel"/>
    <w:tmpl w:val="A2D8B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900FE"/>
    <w:multiLevelType w:val="hybridMultilevel"/>
    <w:tmpl w:val="7E54C2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827C4"/>
    <w:multiLevelType w:val="hybridMultilevel"/>
    <w:tmpl w:val="FBF80F96"/>
    <w:lvl w:ilvl="0" w:tplc="804A0BCC">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FE0357A"/>
    <w:multiLevelType w:val="hybridMultilevel"/>
    <w:tmpl w:val="A47CC34A"/>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661769"/>
    <w:multiLevelType w:val="singleLevel"/>
    <w:tmpl w:val="734208A2"/>
    <w:lvl w:ilvl="0">
      <w:start w:val="1"/>
      <w:numFmt w:val="decimal"/>
      <w:lvlText w:val="%1."/>
      <w:legacy w:legacy="1" w:legacySpace="0" w:legacyIndent="360"/>
      <w:lvlJc w:val="left"/>
      <w:pPr>
        <w:ind w:left="360" w:hanging="360"/>
      </w:pPr>
    </w:lvl>
  </w:abstractNum>
  <w:abstractNum w:abstractNumId="7" w15:restartNumberingAfterBreak="0">
    <w:nsid w:val="1216123B"/>
    <w:multiLevelType w:val="hybridMultilevel"/>
    <w:tmpl w:val="4EF8E60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F04FCD"/>
    <w:multiLevelType w:val="hybridMultilevel"/>
    <w:tmpl w:val="50961FC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5E1C01"/>
    <w:multiLevelType w:val="hybridMultilevel"/>
    <w:tmpl w:val="0A16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F6662"/>
    <w:multiLevelType w:val="hybridMultilevel"/>
    <w:tmpl w:val="1E8A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5C4858"/>
    <w:multiLevelType w:val="hybridMultilevel"/>
    <w:tmpl w:val="220EE3A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32147A"/>
    <w:multiLevelType w:val="hybridMultilevel"/>
    <w:tmpl w:val="8FAC49E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8906351"/>
    <w:multiLevelType w:val="hybridMultilevel"/>
    <w:tmpl w:val="B25E67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F54AE6"/>
    <w:multiLevelType w:val="hybridMultilevel"/>
    <w:tmpl w:val="7E1EDDDC"/>
    <w:lvl w:ilvl="0" w:tplc="AA5C37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B7740F"/>
    <w:multiLevelType w:val="hybridMultilevel"/>
    <w:tmpl w:val="2A229E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2705D"/>
    <w:multiLevelType w:val="hybridMultilevel"/>
    <w:tmpl w:val="C07CEC4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B06F76"/>
    <w:multiLevelType w:val="hybridMultilevel"/>
    <w:tmpl w:val="B1A8119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F43307"/>
    <w:multiLevelType w:val="hybridMultilevel"/>
    <w:tmpl w:val="3E9C5CE2"/>
    <w:lvl w:ilvl="0" w:tplc="5E66F54A">
      <w:start w:val="1"/>
      <w:numFmt w:val="bullet"/>
      <w:lvlText w:val="o"/>
      <w:lvlJc w:val="left"/>
      <w:pPr>
        <w:tabs>
          <w:tab w:val="num" w:pos="-3"/>
        </w:tabs>
        <w:ind w:left="36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2556E4"/>
    <w:multiLevelType w:val="hybridMultilevel"/>
    <w:tmpl w:val="71D6AE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8930CA8"/>
    <w:multiLevelType w:val="hybridMultilevel"/>
    <w:tmpl w:val="8EDAC4B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FB7BD5"/>
    <w:multiLevelType w:val="hybridMultilevel"/>
    <w:tmpl w:val="C0CAA52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4A4F17"/>
    <w:multiLevelType w:val="hybridMultilevel"/>
    <w:tmpl w:val="F93055B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820BAE"/>
    <w:multiLevelType w:val="singleLevel"/>
    <w:tmpl w:val="734208A2"/>
    <w:lvl w:ilvl="0">
      <w:start w:val="1"/>
      <w:numFmt w:val="decimal"/>
      <w:lvlText w:val="%1."/>
      <w:legacy w:legacy="1" w:legacySpace="0" w:legacyIndent="360"/>
      <w:lvlJc w:val="left"/>
      <w:pPr>
        <w:ind w:left="360" w:hanging="360"/>
      </w:pPr>
    </w:lvl>
  </w:abstractNum>
  <w:abstractNum w:abstractNumId="24" w15:restartNumberingAfterBreak="0">
    <w:nsid w:val="41F224D2"/>
    <w:multiLevelType w:val="hybridMultilevel"/>
    <w:tmpl w:val="8A5A3B3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E20937"/>
    <w:multiLevelType w:val="hybridMultilevel"/>
    <w:tmpl w:val="842E4D0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365FA6"/>
    <w:multiLevelType w:val="hybridMultilevel"/>
    <w:tmpl w:val="C5725660"/>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C1507C"/>
    <w:multiLevelType w:val="hybridMultilevel"/>
    <w:tmpl w:val="0720B416"/>
    <w:lvl w:ilvl="0" w:tplc="98F69366">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51D3"/>
    <w:multiLevelType w:val="hybridMultilevel"/>
    <w:tmpl w:val="9F98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91CBA"/>
    <w:multiLevelType w:val="hybridMultilevel"/>
    <w:tmpl w:val="36DC076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691627"/>
    <w:multiLevelType w:val="hybridMultilevel"/>
    <w:tmpl w:val="3B30026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9C2235"/>
    <w:multiLevelType w:val="hybridMultilevel"/>
    <w:tmpl w:val="EA1CF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9D4CCE"/>
    <w:multiLevelType w:val="singleLevel"/>
    <w:tmpl w:val="734208A2"/>
    <w:lvl w:ilvl="0">
      <w:start w:val="1"/>
      <w:numFmt w:val="decimal"/>
      <w:lvlText w:val="%1."/>
      <w:legacy w:legacy="1" w:legacySpace="0" w:legacyIndent="360"/>
      <w:lvlJc w:val="left"/>
      <w:pPr>
        <w:ind w:left="360" w:hanging="360"/>
      </w:pPr>
    </w:lvl>
  </w:abstractNum>
  <w:abstractNum w:abstractNumId="33" w15:restartNumberingAfterBreak="0">
    <w:nsid w:val="611D6816"/>
    <w:multiLevelType w:val="hybridMultilevel"/>
    <w:tmpl w:val="889EB580"/>
    <w:lvl w:ilvl="0" w:tplc="0C2C50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B51304"/>
    <w:multiLevelType w:val="hybridMultilevel"/>
    <w:tmpl w:val="6C4E5F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351D23"/>
    <w:multiLevelType w:val="hybridMultilevel"/>
    <w:tmpl w:val="F08A5EAA"/>
    <w:lvl w:ilvl="0" w:tplc="CCFA42FE">
      <w:numFmt w:val="bullet"/>
      <w:lvlText w:val="-"/>
      <w:lvlJc w:val="left"/>
      <w:pPr>
        <w:ind w:left="540" w:hanging="360"/>
      </w:pPr>
      <w:rPr>
        <w:rFonts w:ascii="Arial" w:eastAsia="Times New Roman" w:hAnsi="Arial" w:cs="Times New Roman" w:hint="default"/>
      </w:rPr>
    </w:lvl>
    <w:lvl w:ilvl="1" w:tplc="08090003">
      <w:start w:val="1"/>
      <w:numFmt w:val="bullet"/>
      <w:lvlText w:val="o"/>
      <w:lvlJc w:val="left"/>
      <w:pPr>
        <w:ind w:left="1260" w:hanging="360"/>
      </w:pPr>
      <w:rPr>
        <w:rFonts w:ascii="Courier New" w:hAnsi="Courier New" w:cs="Courier New" w:hint="default"/>
      </w:rPr>
    </w:lvl>
    <w:lvl w:ilvl="2" w:tplc="08090005">
      <w:start w:val="1"/>
      <w:numFmt w:val="bullet"/>
      <w:lvlText w:val=""/>
      <w:lvlJc w:val="left"/>
      <w:pPr>
        <w:ind w:left="1980" w:hanging="360"/>
      </w:pPr>
      <w:rPr>
        <w:rFonts w:ascii="Wingdings" w:hAnsi="Wingdings" w:cs="Wingdings" w:hint="default"/>
      </w:rPr>
    </w:lvl>
    <w:lvl w:ilvl="3" w:tplc="08090001">
      <w:start w:val="1"/>
      <w:numFmt w:val="bullet"/>
      <w:lvlText w:val=""/>
      <w:lvlJc w:val="left"/>
      <w:pPr>
        <w:ind w:left="2700" w:hanging="360"/>
      </w:pPr>
      <w:rPr>
        <w:rFonts w:ascii="Symbol" w:hAnsi="Symbol" w:cs="Symbol" w:hint="default"/>
      </w:rPr>
    </w:lvl>
    <w:lvl w:ilvl="4" w:tplc="08090003">
      <w:start w:val="1"/>
      <w:numFmt w:val="bullet"/>
      <w:lvlText w:val="o"/>
      <w:lvlJc w:val="left"/>
      <w:pPr>
        <w:ind w:left="3420" w:hanging="360"/>
      </w:pPr>
      <w:rPr>
        <w:rFonts w:ascii="Courier New" w:hAnsi="Courier New" w:cs="Courier New" w:hint="default"/>
      </w:rPr>
    </w:lvl>
    <w:lvl w:ilvl="5" w:tplc="08090005">
      <w:start w:val="1"/>
      <w:numFmt w:val="bullet"/>
      <w:lvlText w:val=""/>
      <w:lvlJc w:val="left"/>
      <w:pPr>
        <w:ind w:left="4140" w:hanging="360"/>
      </w:pPr>
      <w:rPr>
        <w:rFonts w:ascii="Wingdings" w:hAnsi="Wingdings" w:cs="Wingdings" w:hint="default"/>
      </w:rPr>
    </w:lvl>
    <w:lvl w:ilvl="6" w:tplc="08090001">
      <w:start w:val="1"/>
      <w:numFmt w:val="bullet"/>
      <w:lvlText w:val=""/>
      <w:lvlJc w:val="left"/>
      <w:pPr>
        <w:ind w:left="4860" w:hanging="360"/>
      </w:pPr>
      <w:rPr>
        <w:rFonts w:ascii="Symbol" w:hAnsi="Symbol" w:cs="Symbol" w:hint="default"/>
      </w:rPr>
    </w:lvl>
    <w:lvl w:ilvl="7" w:tplc="08090003">
      <w:start w:val="1"/>
      <w:numFmt w:val="bullet"/>
      <w:lvlText w:val="o"/>
      <w:lvlJc w:val="left"/>
      <w:pPr>
        <w:ind w:left="5580" w:hanging="360"/>
      </w:pPr>
      <w:rPr>
        <w:rFonts w:ascii="Courier New" w:hAnsi="Courier New" w:cs="Courier New" w:hint="default"/>
      </w:rPr>
    </w:lvl>
    <w:lvl w:ilvl="8" w:tplc="08090005">
      <w:start w:val="1"/>
      <w:numFmt w:val="bullet"/>
      <w:lvlText w:val=""/>
      <w:lvlJc w:val="left"/>
      <w:pPr>
        <w:ind w:left="6300" w:hanging="360"/>
      </w:pPr>
      <w:rPr>
        <w:rFonts w:ascii="Wingdings" w:hAnsi="Wingdings" w:cs="Wingdings" w:hint="default"/>
      </w:rPr>
    </w:lvl>
  </w:abstractNum>
  <w:abstractNum w:abstractNumId="36" w15:restartNumberingAfterBreak="0">
    <w:nsid w:val="66701493"/>
    <w:multiLevelType w:val="hybridMultilevel"/>
    <w:tmpl w:val="59DC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83549"/>
    <w:multiLevelType w:val="hybridMultilevel"/>
    <w:tmpl w:val="17AEB970"/>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CF4065"/>
    <w:multiLevelType w:val="hybridMultilevel"/>
    <w:tmpl w:val="2EBAEBC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B5A1894"/>
    <w:multiLevelType w:val="hybridMultilevel"/>
    <w:tmpl w:val="4C30273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C9B5441"/>
    <w:multiLevelType w:val="hybridMultilevel"/>
    <w:tmpl w:val="1B0841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482051"/>
    <w:multiLevelType w:val="hybridMultilevel"/>
    <w:tmpl w:val="EF80BA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6DD13DFA"/>
    <w:multiLevelType w:val="hybridMultilevel"/>
    <w:tmpl w:val="BE0681A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3A0195E"/>
    <w:multiLevelType w:val="hybridMultilevel"/>
    <w:tmpl w:val="C29A4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F63071"/>
    <w:multiLevelType w:val="hybridMultilevel"/>
    <w:tmpl w:val="27066BB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8070297"/>
    <w:multiLevelType w:val="hybridMultilevel"/>
    <w:tmpl w:val="FA0054A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B67036A"/>
    <w:multiLevelType w:val="hybridMultilevel"/>
    <w:tmpl w:val="4B3A567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A56A34"/>
    <w:multiLevelType w:val="hybridMultilevel"/>
    <w:tmpl w:val="25D2450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23"/>
  </w:num>
  <w:num w:numId="3">
    <w:abstractNumId w:val="6"/>
  </w:num>
  <w:num w:numId="4">
    <w:abstractNumId w:val="31"/>
  </w:num>
  <w:num w:numId="5">
    <w:abstractNumId w:val="2"/>
  </w:num>
  <w:num w:numId="6">
    <w:abstractNumId w:val="10"/>
  </w:num>
  <w:num w:numId="7">
    <w:abstractNumId w:val="7"/>
  </w:num>
  <w:num w:numId="8">
    <w:abstractNumId w:val="29"/>
  </w:num>
  <w:num w:numId="9">
    <w:abstractNumId w:val="44"/>
  </w:num>
  <w:num w:numId="10">
    <w:abstractNumId w:val="0"/>
  </w:num>
  <w:num w:numId="11">
    <w:abstractNumId w:val="39"/>
  </w:num>
  <w:num w:numId="12">
    <w:abstractNumId w:val="17"/>
  </w:num>
  <w:num w:numId="13">
    <w:abstractNumId w:val="24"/>
  </w:num>
  <w:num w:numId="14">
    <w:abstractNumId w:val="11"/>
  </w:num>
  <w:num w:numId="15">
    <w:abstractNumId w:val="1"/>
  </w:num>
  <w:num w:numId="16">
    <w:abstractNumId w:val="38"/>
  </w:num>
  <w:num w:numId="17">
    <w:abstractNumId w:val="25"/>
  </w:num>
  <w:num w:numId="18">
    <w:abstractNumId w:val="21"/>
  </w:num>
  <w:num w:numId="19">
    <w:abstractNumId w:val="45"/>
  </w:num>
  <w:num w:numId="20">
    <w:abstractNumId w:val="8"/>
  </w:num>
  <w:num w:numId="21">
    <w:abstractNumId w:val="20"/>
  </w:num>
  <w:num w:numId="22">
    <w:abstractNumId w:val="47"/>
  </w:num>
  <w:num w:numId="23">
    <w:abstractNumId w:val="16"/>
  </w:num>
  <w:num w:numId="24">
    <w:abstractNumId w:val="5"/>
  </w:num>
  <w:num w:numId="25">
    <w:abstractNumId w:val="26"/>
  </w:num>
  <w:num w:numId="26">
    <w:abstractNumId w:val="30"/>
  </w:num>
  <w:num w:numId="27">
    <w:abstractNumId w:val="37"/>
  </w:num>
  <w:num w:numId="28">
    <w:abstractNumId w:val="15"/>
  </w:num>
  <w:num w:numId="29">
    <w:abstractNumId w:val="34"/>
  </w:num>
  <w:num w:numId="30">
    <w:abstractNumId w:val="42"/>
  </w:num>
  <w:num w:numId="31">
    <w:abstractNumId w:val="13"/>
  </w:num>
  <w:num w:numId="32">
    <w:abstractNumId w:val="46"/>
  </w:num>
  <w:num w:numId="33">
    <w:abstractNumId w:val="22"/>
  </w:num>
  <w:num w:numId="34">
    <w:abstractNumId w:val="18"/>
  </w:num>
  <w:num w:numId="35">
    <w:abstractNumId w:val="43"/>
  </w:num>
  <w:num w:numId="36">
    <w:abstractNumId w:val="12"/>
  </w:num>
  <w:num w:numId="37">
    <w:abstractNumId w:val="40"/>
  </w:num>
  <w:num w:numId="38">
    <w:abstractNumId w:val="3"/>
  </w:num>
  <w:num w:numId="39">
    <w:abstractNumId w:val="33"/>
  </w:num>
  <w:num w:numId="40">
    <w:abstractNumId w:val="14"/>
  </w:num>
  <w:num w:numId="41">
    <w:abstractNumId w:val="27"/>
  </w:num>
  <w:num w:numId="42">
    <w:abstractNumId w:val="4"/>
  </w:num>
  <w:num w:numId="43">
    <w:abstractNumId w:val="35"/>
  </w:num>
  <w:num w:numId="44">
    <w:abstractNumId w:val="41"/>
  </w:num>
  <w:num w:numId="45">
    <w:abstractNumId w:val="28"/>
  </w:num>
  <w:num w:numId="46">
    <w:abstractNumId w:val="4"/>
  </w:num>
  <w:num w:numId="47">
    <w:abstractNumId w:val="36"/>
  </w:num>
  <w:num w:numId="48">
    <w:abstractNumId w:val="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29"/>
    <w:rsid w:val="000478A5"/>
    <w:rsid w:val="000A1273"/>
    <w:rsid w:val="000B5E2A"/>
    <w:rsid w:val="000C27C8"/>
    <w:rsid w:val="000D20C2"/>
    <w:rsid w:val="000D25E7"/>
    <w:rsid w:val="000D29F4"/>
    <w:rsid w:val="000D7571"/>
    <w:rsid w:val="00103C05"/>
    <w:rsid w:val="00107CF1"/>
    <w:rsid w:val="00121B25"/>
    <w:rsid w:val="00121F69"/>
    <w:rsid w:val="00156E68"/>
    <w:rsid w:val="0016209D"/>
    <w:rsid w:val="001709F4"/>
    <w:rsid w:val="0017203A"/>
    <w:rsid w:val="00173D1C"/>
    <w:rsid w:val="00175D72"/>
    <w:rsid w:val="00185AA1"/>
    <w:rsid w:val="00192D84"/>
    <w:rsid w:val="001C1462"/>
    <w:rsid w:val="001C3F95"/>
    <w:rsid w:val="001E344D"/>
    <w:rsid w:val="001E65E1"/>
    <w:rsid w:val="001F3CBE"/>
    <w:rsid w:val="00216423"/>
    <w:rsid w:val="00230F58"/>
    <w:rsid w:val="0023224E"/>
    <w:rsid w:val="002460FF"/>
    <w:rsid w:val="00267F14"/>
    <w:rsid w:val="0029363E"/>
    <w:rsid w:val="002B5DC7"/>
    <w:rsid w:val="002D1206"/>
    <w:rsid w:val="002D7BED"/>
    <w:rsid w:val="002E3B0E"/>
    <w:rsid w:val="002F2BDA"/>
    <w:rsid w:val="0031357F"/>
    <w:rsid w:val="00316DD2"/>
    <w:rsid w:val="00325FC0"/>
    <w:rsid w:val="00330CD1"/>
    <w:rsid w:val="00336073"/>
    <w:rsid w:val="00352A50"/>
    <w:rsid w:val="00353FD9"/>
    <w:rsid w:val="00356D75"/>
    <w:rsid w:val="00370BA1"/>
    <w:rsid w:val="003E36A6"/>
    <w:rsid w:val="003E49BC"/>
    <w:rsid w:val="0044395D"/>
    <w:rsid w:val="004528EB"/>
    <w:rsid w:val="00460740"/>
    <w:rsid w:val="004611E1"/>
    <w:rsid w:val="004733E9"/>
    <w:rsid w:val="004817BD"/>
    <w:rsid w:val="00481AF4"/>
    <w:rsid w:val="004D58DE"/>
    <w:rsid w:val="004E32E9"/>
    <w:rsid w:val="004F6D1F"/>
    <w:rsid w:val="00502ADC"/>
    <w:rsid w:val="0050457E"/>
    <w:rsid w:val="00504EFC"/>
    <w:rsid w:val="00511BCF"/>
    <w:rsid w:val="00512505"/>
    <w:rsid w:val="005156F0"/>
    <w:rsid w:val="00516537"/>
    <w:rsid w:val="00527CBA"/>
    <w:rsid w:val="0056323A"/>
    <w:rsid w:val="0058776F"/>
    <w:rsid w:val="005A0029"/>
    <w:rsid w:val="005C5862"/>
    <w:rsid w:val="005E7367"/>
    <w:rsid w:val="00607172"/>
    <w:rsid w:val="00646EB9"/>
    <w:rsid w:val="006A3290"/>
    <w:rsid w:val="006B41E9"/>
    <w:rsid w:val="006C5B20"/>
    <w:rsid w:val="006E2C8B"/>
    <w:rsid w:val="006F1D3F"/>
    <w:rsid w:val="006F6A99"/>
    <w:rsid w:val="00711AFE"/>
    <w:rsid w:val="00731141"/>
    <w:rsid w:val="00751201"/>
    <w:rsid w:val="00755F39"/>
    <w:rsid w:val="00765206"/>
    <w:rsid w:val="00774CF0"/>
    <w:rsid w:val="007754A7"/>
    <w:rsid w:val="0077665F"/>
    <w:rsid w:val="0079449B"/>
    <w:rsid w:val="007A079C"/>
    <w:rsid w:val="007A61E7"/>
    <w:rsid w:val="007C641A"/>
    <w:rsid w:val="007D55F1"/>
    <w:rsid w:val="007E5B43"/>
    <w:rsid w:val="007F5C9E"/>
    <w:rsid w:val="00803D49"/>
    <w:rsid w:val="008075EE"/>
    <w:rsid w:val="00810427"/>
    <w:rsid w:val="00821045"/>
    <w:rsid w:val="00823A7E"/>
    <w:rsid w:val="008338A1"/>
    <w:rsid w:val="00844F24"/>
    <w:rsid w:val="008A4495"/>
    <w:rsid w:val="008D041B"/>
    <w:rsid w:val="008D394B"/>
    <w:rsid w:val="008E3291"/>
    <w:rsid w:val="008F3F5D"/>
    <w:rsid w:val="00900297"/>
    <w:rsid w:val="00935EDB"/>
    <w:rsid w:val="009535F5"/>
    <w:rsid w:val="009604A9"/>
    <w:rsid w:val="0098497A"/>
    <w:rsid w:val="009B3D0D"/>
    <w:rsid w:val="009B7299"/>
    <w:rsid w:val="009E2E57"/>
    <w:rsid w:val="009E59FB"/>
    <w:rsid w:val="009E6B15"/>
    <w:rsid w:val="00A17C58"/>
    <w:rsid w:val="00A30EC3"/>
    <w:rsid w:val="00A324BB"/>
    <w:rsid w:val="00A51022"/>
    <w:rsid w:val="00A87DB7"/>
    <w:rsid w:val="00AC1B78"/>
    <w:rsid w:val="00AC7A3D"/>
    <w:rsid w:val="00AD2725"/>
    <w:rsid w:val="00AE366E"/>
    <w:rsid w:val="00AF63C0"/>
    <w:rsid w:val="00B2606C"/>
    <w:rsid w:val="00B2627A"/>
    <w:rsid w:val="00B2786F"/>
    <w:rsid w:val="00B37F07"/>
    <w:rsid w:val="00B40A0C"/>
    <w:rsid w:val="00B465EC"/>
    <w:rsid w:val="00B57449"/>
    <w:rsid w:val="00B62624"/>
    <w:rsid w:val="00B67DCF"/>
    <w:rsid w:val="00BE60A6"/>
    <w:rsid w:val="00C00131"/>
    <w:rsid w:val="00C14DCA"/>
    <w:rsid w:val="00C232F9"/>
    <w:rsid w:val="00C26C92"/>
    <w:rsid w:val="00C43D07"/>
    <w:rsid w:val="00C442F6"/>
    <w:rsid w:val="00C97FC8"/>
    <w:rsid w:val="00CB3169"/>
    <w:rsid w:val="00CC0DAC"/>
    <w:rsid w:val="00CC2514"/>
    <w:rsid w:val="00D21BFF"/>
    <w:rsid w:val="00D3217D"/>
    <w:rsid w:val="00D34F96"/>
    <w:rsid w:val="00D3759F"/>
    <w:rsid w:val="00D57307"/>
    <w:rsid w:val="00D62977"/>
    <w:rsid w:val="00D75FF6"/>
    <w:rsid w:val="00D95F44"/>
    <w:rsid w:val="00D95FD5"/>
    <w:rsid w:val="00DA560D"/>
    <w:rsid w:val="00DA5F06"/>
    <w:rsid w:val="00DC5A1D"/>
    <w:rsid w:val="00DD5211"/>
    <w:rsid w:val="00E207E4"/>
    <w:rsid w:val="00E236BD"/>
    <w:rsid w:val="00E24155"/>
    <w:rsid w:val="00E3341C"/>
    <w:rsid w:val="00E40E14"/>
    <w:rsid w:val="00E4314A"/>
    <w:rsid w:val="00E4353D"/>
    <w:rsid w:val="00E47E89"/>
    <w:rsid w:val="00E53796"/>
    <w:rsid w:val="00E56F61"/>
    <w:rsid w:val="00E67F6E"/>
    <w:rsid w:val="00E94B4F"/>
    <w:rsid w:val="00EA6E55"/>
    <w:rsid w:val="00EB5DF8"/>
    <w:rsid w:val="00EB64CA"/>
    <w:rsid w:val="00EB72C2"/>
    <w:rsid w:val="00ED5A21"/>
    <w:rsid w:val="00EE1113"/>
    <w:rsid w:val="00F04936"/>
    <w:rsid w:val="00F05B29"/>
    <w:rsid w:val="00F11492"/>
    <w:rsid w:val="00F2008C"/>
    <w:rsid w:val="00F273A4"/>
    <w:rsid w:val="00F27F45"/>
    <w:rsid w:val="00F30007"/>
    <w:rsid w:val="00F36B1D"/>
    <w:rsid w:val="00F5255A"/>
    <w:rsid w:val="00F55F9B"/>
    <w:rsid w:val="00F5734D"/>
    <w:rsid w:val="00F639CE"/>
    <w:rsid w:val="00F709DC"/>
    <w:rsid w:val="00F74491"/>
    <w:rsid w:val="00F87FC2"/>
    <w:rsid w:val="00F9116E"/>
    <w:rsid w:val="00F95C00"/>
    <w:rsid w:val="00FA6928"/>
    <w:rsid w:val="00FE5291"/>
    <w:rsid w:val="00FF2D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DB91A5"/>
  <w15:chartTrackingRefBased/>
  <w15:docId w15:val="{F39C46A7-5E13-48B6-9E34-CAE022BF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jc w:val="both"/>
      <w:textAlignment w:val="baseline"/>
    </w:pPr>
    <w:rPr>
      <w:rFonts w:ascii="Bookman Old Style" w:hAnsi="Bookman Old Style"/>
      <w:sz w:val="22"/>
      <w:lang w:eastAsia="en-US"/>
    </w:rPr>
  </w:style>
  <w:style w:type="paragraph" w:styleId="Heading1">
    <w:name w:val="heading 1"/>
    <w:basedOn w:val="Normal"/>
    <w:next w:val="Normal"/>
    <w:qFormat/>
    <w:pPr>
      <w:keepNext/>
      <w:spacing w:after="480"/>
      <w:outlineLvl w:val="0"/>
    </w:pPr>
    <w:rPr>
      <w:b/>
      <w:caps/>
      <w:kern w:val="28"/>
      <w:sz w:val="36"/>
    </w:rPr>
  </w:style>
  <w:style w:type="paragraph" w:styleId="Heading2">
    <w:name w:val="heading 2"/>
    <w:basedOn w:val="Normal"/>
    <w:next w:val="Normal"/>
    <w:qFormat/>
    <w:pPr>
      <w:keepNext/>
      <w:spacing w:after="360"/>
      <w:outlineLvl w:val="1"/>
    </w:pPr>
    <w:rPr>
      <w:b/>
      <w:caps/>
      <w:sz w:val="28"/>
    </w:rPr>
  </w:style>
  <w:style w:type="paragraph" w:styleId="Heading3">
    <w:name w:val="heading 3"/>
    <w:basedOn w:val="Normal"/>
    <w:next w:val="Normal"/>
    <w:qFormat/>
    <w:pPr>
      <w:keepNext/>
      <w:spacing w:after="24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numberlist">
    <w:name w:val="numberlist"/>
    <w:basedOn w:val="Normal"/>
    <w:pPr>
      <w:spacing w:after="240"/>
      <w:ind w:left="432" w:hanging="432"/>
    </w:pPr>
  </w:style>
  <w:style w:type="paragraph" w:customStyle="1" w:styleId="bullets">
    <w:name w:val="bullets"/>
    <w:basedOn w:val="Normal"/>
    <w:pPr>
      <w:spacing w:after="240"/>
      <w:ind w:left="432" w:hanging="432"/>
    </w:pPr>
  </w:style>
  <w:style w:type="paragraph" w:styleId="Footer">
    <w:name w:val="footer"/>
    <w:basedOn w:val="Normal"/>
    <w:pPr>
      <w:tabs>
        <w:tab w:val="center" w:pos="4153"/>
        <w:tab w:val="right" w:pos="8306"/>
      </w:tabs>
    </w:pPr>
  </w:style>
  <w:style w:type="paragraph" w:styleId="BalloonText">
    <w:name w:val="Balloon Text"/>
    <w:basedOn w:val="Normal"/>
    <w:semiHidden/>
    <w:rsid w:val="00370BA1"/>
    <w:rPr>
      <w:rFonts w:ascii="Tahoma" w:hAnsi="Tahoma" w:cs="Tahoma"/>
      <w:sz w:val="16"/>
      <w:szCs w:val="16"/>
    </w:rPr>
  </w:style>
  <w:style w:type="character" w:styleId="PageNumber">
    <w:name w:val="page number"/>
    <w:basedOn w:val="DefaultParagraphFont"/>
    <w:rsid w:val="00216423"/>
  </w:style>
  <w:style w:type="paragraph" w:styleId="BodyText">
    <w:name w:val="Body Text"/>
    <w:basedOn w:val="Normal"/>
    <w:rsid w:val="00B2627A"/>
    <w:pPr>
      <w:overflowPunct/>
      <w:autoSpaceDE/>
      <w:autoSpaceDN/>
      <w:adjustRightInd/>
      <w:textAlignment w:val="auto"/>
    </w:pPr>
    <w:rPr>
      <w:rFonts w:ascii="Arial" w:hAnsi="Arial"/>
      <w:sz w:val="24"/>
    </w:rPr>
  </w:style>
  <w:style w:type="paragraph" w:styleId="NormalWeb">
    <w:name w:val="Normal (Web)"/>
    <w:basedOn w:val="Normal"/>
    <w:rsid w:val="000D20C2"/>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styleId="ListParagraph">
    <w:name w:val="List Paragraph"/>
    <w:basedOn w:val="Normal"/>
    <w:uiPriority w:val="99"/>
    <w:qFormat/>
    <w:rsid w:val="00731141"/>
    <w:pPr>
      <w:ind w:left="720"/>
    </w:pPr>
  </w:style>
  <w:style w:type="paragraph" w:customStyle="1" w:styleId="CreativeScotlandBody">
    <w:name w:val="Creative Scotland Body"/>
    <w:basedOn w:val="Normal"/>
    <w:uiPriority w:val="99"/>
    <w:rsid w:val="009B7299"/>
    <w:pPr>
      <w:overflowPunct/>
      <w:autoSpaceDE/>
      <w:autoSpaceDN/>
      <w:adjustRightInd/>
      <w:jc w:val="left"/>
      <w:textAlignment w:val="auto"/>
    </w:pPr>
    <w:rPr>
      <w:rFonts w:ascii="Verdana" w:eastAsia="Calibri" w:hAnsi="Verdana" w:cs="Verdana"/>
      <w:szCs w:val="22"/>
    </w:rPr>
  </w:style>
  <w:style w:type="paragraph" w:styleId="NoSpacing">
    <w:name w:val="No Spacing"/>
    <w:uiPriority w:val="1"/>
    <w:qFormat/>
    <w:rsid w:val="002F2BDA"/>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D30C2-3A21-4C7C-BE02-7E488176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715</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PRT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Paul McLennan</dc:creator>
  <cp:keywords/>
  <cp:lastModifiedBy>Madalina Peiu</cp:lastModifiedBy>
  <cp:revision>8</cp:revision>
  <cp:lastPrinted>2017-08-25T10:39:00Z</cp:lastPrinted>
  <dcterms:created xsi:type="dcterms:W3CDTF">2019-08-02T08:58:00Z</dcterms:created>
  <dcterms:modified xsi:type="dcterms:W3CDTF">2019-08-02T15:22:00Z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